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right="0" w:firstLine="708.6614173228347"/>
        <w:jc w:val="right"/>
        <w:rPr>
          <w:sz w:val="26"/>
          <w:szCs w:val="26"/>
        </w:rPr>
      </w:pPr>
      <w:r w:rsidDel="00000000" w:rsidR="00000000" w:rsidRPr="00000000">
        <w:rPr>
          <w:sz w:val="26"/>
          <w:szCs w:val="26"/>
          <w:rtl w:val="0"/>
        </w:rPr>
        <w:t xml:space="preserve">УТВЕРЖДЕНО</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right="0" w:firstLine="708.6614173228347"/>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распоряжением ГБНОУ «Балтийский берег»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0" w:right="0" w:firstLine="708.6614173228347"/>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Регламент проведения региональных соревнований обучающихся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 пешеходном контрольном туристском маршруте</w:t>
      </w:r>
    </w:p>
    <w:p w:rsidR="00000000" w:rsidDel="00000000" w:rsidP="00000000" w:rsidRDefault="00000000" w:rsidRPr="00000000" w14:paraId="00000006">
      <w:pPr>
        <w:numPr>
          <w:ilvl w:val="0"/>
          <w:numId w:val="1"/>
        </w:numPr>
        <w:spacing w:after="0" w:before="0" w:line="240" w:lineRule="auto"/>
        <w:ind w:left="0" w:right="0" w:firstLine="708.6614173228347"/>
        <w:jc w:val="center"/>
        <w:rPr>
          <w:b w:val="1"/>
          <w:sz w:val="26"/>
          <w:szCs w:val="26"/>
        </w:rPr>
      </w:pPr>
      <w:r w:rsidDel="00000000" w:rsidR="00000000" w:rsidRPr="00000000">
        <w:rPr>
          <w:b w:val="1"/>
          <w:sz w:val="26"/>
          <w:szCs w:val="26"/>
          <w:rtl w:val="0"/>
        </w:rPr>
        <w:t xml:space="preserve">Общие положения</w:t>
      </w:r>
    </w:p>
    <w:p w:rsidR="00000000" w:rsidDel="00000000" w:rsidP="00000000" w:rsidRDefault="00000000" w:rsidRPr="00000000" w14:paraId="00000007">
      <w:pPr>
        <w:spacing w:after="0" w:before="0" w:line="240" w:lineRule="auto"/>
        <w:ind w:left="0" w:right="0" w:firstLine="708.6614173228347"/>
        <w:jc w:val="both"/>
        <w:rPr>
          <w:sz w:val="26"/>
          <w:szCs w:val="26"/>
        </w:rPr>
      </w:pPr>
      <w:r w:rsidDel="00000000" w:rsidR="00000000" w:rsidRPr="00000000">
        <w:rPr>
          <w:sz w:val="26"/>
          <w:szCs w:val="26"/>
          <w:rtl w:val="0"/>
        </w:rPr>
        <w:t xml:space="preserve">1.1.</w:t>
        <w:tab/>
        <w:t xml:space="preserve">Соревнования проводятся в соответствии с Положением о Региональных соревнованиях обучающихся на пешем контрольном туристском маршруте (далее – ПКТМ, соревнования) утвержденным генеральным директором ГБНОУ «Балтийский берег» 22 сентября 2023 года и согласованным заместителем председателя Комитета по образованию 22 сентября 2023 года.</w:t>
      </w:r>
    </w:p>
    <w:p w:rsidR="00000000" w:rsidDel="00000000" w:rsidP="00000000" w:rsidRDefault="00000000" w:rsidRPr="00000000" w14:paraId="00000008">
      <w:pPr>
        <w:spacing w:after="0" w:before="0" w:line="240" w:lineRule="auto"/>
        <w:ind w:left="0" w:right="0" w:firstLine="708.6614173228347"/>
        <w:jc w:val="both"/>
        <w:rPr>
          <w:sz w:val="26"/>
          <w:szCs w:val="26"/>
        </w:rPr>
      </w:pPr>
      <w:r w:rsidDel="00000000" w:rsidR="00000000" w:rsidRPr="00000000">
        <w:rPr>
          <w:sz w:val="26"/>
          <w:szCs w:val="26"/>
          <w:rtl w:val="0"/>
        </w:rPr>
        <w:t xml:space="preserve">1.2.</w:t>
        <w:tab/>
        <w:t xml:space="preserve">Настоящий Регламент определяет порядок организации и проведения ПКТМ, а также требования к участникам ПКТМ.</w:t>
      </w:r>
    </w:p>
    <w:p w:rsidR="00000000" w:rsidDel="00000000" w:rsidP="00000000" w:rsidRDefault="00000000" w:rsidRPr="00000000" w14:paraId="00000009">
      <w:pPr>
        <w:spacing w:after="0" w:before="0" w:line="240" w:lineRule="auto"/>
        <w:ind w:left="0" w:right="0" w:firstLine="708.6614173228347"/>
        <w:jc w:val="both"/>
        <w:rPr>
          <w:sz w:val="26"/>
          <w:szCs w:val="26"/>
        </w:rPr>
      </w:pPr>
      <w:r w:rsidDel="00000000" w:rsidR="00000000" w:rsidRPr="00000000">
        <w:rPr>
          <w:sz w:val="26"/>
          <w:szCs w:val="26"/>
          <w:rtl w:val="0"/>
        </w:rPr>
        <w:t xml:space="preserve">1.3. Настоящие соревнования являются проверкой готовности (контрольным выездом) групп обучающихся образовательных учреждений Санкт-Петербурга к планируемым летом и осенью 2024 года пешеходным походам 3 степени сложности и первой категории сложности.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993"/>
          <w:tab w:val="left" w:leader="none" w:pos="3168"/>
          <w:tab w:val="left" w:leader="none" w:pos="3456"/>
          <w:tab w:val="left" w:leader="none" w:pos="4896"/>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2. </w:t>
      </w:r>
      <w:r w:rsidDel="00000000" w:rsidR="00000000" w:rsidRPr="00000000">
        <w:rPr>
          <w:b w:val="1"/>
          <w:i w:val="0"/>
          <w:smallCaps w:val="0"/>
          <w:strike w:val="0"/>
          <w:color w:val="000000"/>
          <w:sz w:val="26"/>
          <w:szCs w:val="26"/>
          <w:u w:val="non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0C">
      <w:pPr>
        <w:tabs>
          <w:tab w:val="left" w:leader="none" w:pos="1560"/>
          <w:tab w:val="left" w:leader="none" w:pos="3168"/>
          <w:tab w:val="left" w:leader="none" w:pos="3456"/>
          <w:tab w:val="left" w:leader="none" w:pos="4896"/>
        </w:tabs>
        <w:spacing w:after="0" w:before="0" w:line="240" w:lineRule="auto"/>
        <w:ind w:left="0" w:right="0" w:firstLine="708.6614173228347"/>
        <w:jc w:val="both"/>
        <w:rPr>
          <w:sz w:val="26"/>
          <w:szCs w:val="26"/>
        </w:rPr>
      </w:pPr>
      <w:r w:rsidDel="00000000" w:rsidR="00000000" w:rsidRPr="00000000">
        <w:rPr>
          <w:sz w:val="26"/>
          <w:szCs w:val="26"/>
          <w:rtl w:val="0"/>
        </w:rPr>
        <w:t xml:space="preserve">2.1.</w:t>
        <w:tab/>
        <w:t xml:space="preserve">Комитет по образованию, Государственное бюджетное нетиповое образовательное учреждение Санкт-Петербурга «Балтийский берег», Городская станция юных туристов.</w:t>
      </w:r>
    </w:p>
    <w:p w:rsidR="00000000" w:rsidDel="00000000" w:rsidP="00000000" w:rsidRDefault="00000000" w:rsidRPr="00000000" w14:paraId="0000000D">
      <w:pPr>
        <w:tabs>
          <w:tab w:val="left" w:leader="none" w:pos="1560"/>
          <w:tab w:val="left" w:leader="none" w:pos="3168"/>
          <w:tab w:val="left" w:leader="none" w:pos="3456"/>
          <w:tab w:val="left" w:leader="none" w:pos="4896"/>
        </w:tabs>
        <w:spacing w:after="0" w:before="0" w:line="240" w:lineRule="auto"/>
        <w:ind w:left="0" w:right="0" w:firstLine="708.6614173228347"/>
        <w:jc w:val="both"/>
        <w:rPr>
          <w:sz w:val="26"/>
          <w:szCs w:val="26"/>
        </w:rPr>
      </w:pPr>
      <w:r w:rsidDel="00000000" w:rsidR="00000000" w:rsidRPr="00000000">
        <w:rPr>
          <w:sz w:val="26"/>
          <w:szCs w:val="26"/>
          <w:rtl w:val="0"/>
        </w:rPr>
        <w:t xml:space="preserve">2.2.</w:t>
        <w:tab/>
        <w:t xml:space="preserve">Непосредственное проведение соревнований возлагается на главную судейскую коллегию соревнований (далее – ГСК). Состав ГСК утверждается распоряжением ГБНОУ «Балтийский берег».</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418"/>
          <w:tab w:val="left" w:leader="none" w:pos="3456"/>
          <w:tab w:val="left" w:leader="none" w:pos="4896"/>
        </w:tabs>
        <w:spacing w:after="0" w:before="0" w:line="240" w:lineRule="auto"/>
        <w:ind w:left="0" w:right="0" w:firstLine="708.6614173228347"/>
        <w:jc w:val="both"/>
        <w:rPr>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3. </w:t>
      </w:r>
      <w:r w:rsidDel="00000000" w:rsidR="00000000" w:rsidRPr="00000000">
        <w:rPr>
          <w:b w:val="1"/>
          <w:i w:val="0"/>
          <w:smallCaps w:val="0"/>
          <w:strike w:val="0"/>
          <w:color w:val="000000"/>
          <w:sz w:val="26"/>
          <w:szCs w:val="26"/>
          <w:u w:val="none"/>
          <w:shd w:fill="auto" w:val="clear"/>
          <w:vertAlign w:val="baseline"/>
          <w:rtl w:val="0"/>
        </w:rPr>
        <w:t xml:space="preserve">Сроки и место проведения</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18</w:t>
      </w:r>
      <w:r w:rsidDel="00000000" w:rsidR="00000000" w:rsidRPr="00000000">
        <w:rPr>
          <w:b w:val="1"/>
          <w:i w:val="0"/>
          <w:smallCaps w:val="0"/>
          <w:strike w:val="0"/>
          <w:color w:val="000000"/>
          <w:sz w:val="26"/>
          <w:szCs w:val="26"/>
          <w:u w:val="none"/>
          <w:shd w:fill="auto" w:val="clear"/>
          <w:vertAlign w:val="baseline"/>
          <w:rtl w:val="0"/>
        </w:rPr>
        <w:t xml:space="preserve">–</w:t>
      </w:r>
      <w:r w:rsidDel="00000000" w:rsidR="00000000" w:rsidRPr="00000000">
        <w:rPr>
          <w:b w:val="1"/>
          <w:sz w:val="26"/>
          <w:szCs w:val="26"/>
          <w:rtl w:val="0"/>
        </w:rPr>
        <w:t xml:space="preserve">19</w:t>
      </w:r>
      <w:r w:rsidDel="00000000" w:rsidR="00000000" w:rsidRPr="00000000">
        <w:rPr>
          <w:b w:val="1"/>
          <w:i w:val="0"/>
          <w:smallCaps w:val="0"/>
          <w:strike w:val="0"/>
          <w:color w:val="000000"/>
          <w:sz w:val="26"/>
          <w:szCs w:val="26"/>
          <w:u w:val="none"/>
          <w:shd w:fill="auto" w:val="clear"/>
          <w:vertAlign w:val="baseline"/>
          <w:rtl w:val="0"/>
        </w:rPr>
        <w:t xml:space="preserve"> мая 202</w:t>
      </w:r>
      <w:r w:rsidDel="00000000" w:rsidR="00000000" w:rsidRPr="00000000">
        <w:rPr>
          <w:b w:val="1"/>
          <w:sz w:val="26"/>
          <w:szCs w:val="26"/>
          <w:rtl w:val="0"/>
        </w:rPr>
        <w:t xml:space="preserve">4</w:t>
      </w:r>
      <w:r w:rsidDel="00000000" w:rsidR="00000000" w:rsidRPr="00000000">
        <w:rPr>
          <w:b w:val="1"/>
          <w:i w:val="0"/>
          <w:smallCaps w:val="0"/>
          <w:strike w:val="0"/>
          <w:color w:val="000000"/>
          <w:sz w:val="26"/>
          <w:szCs w:val="26"/>
          <w:u w:val="none"/>
          <w:shd w:fill="auto" w:val="clear"/>
          <w:vertAlign w:val="baseline"/>
          <w:rtl w:val="0"/>
        </w:rPr>
        <w:t xml:space="preserve"> года.</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Ленинградская область, Всеволожский район, ж/д ст. Орехово – Лемболово.</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4. </w:t>
      </w:r>
      <w:r w:rsidDel="00000000" w:rsidR="00000000" w:rsidRPr="00000000">
        <w:rPr>
          <w:b w:val="1"/>
          <w:i w:val="0"/>
          <w:smallCaps w:val="0"/>
          <w:strike w:val="0"/>
          <w:color w:val="000000"/>
          <w:sz w:val="26"/>
          <w:szCs w:val="26"/>
          <w:u w:val="none"/>
          <w:shd w:fill="auto" w:val="clear"/>
          <w:vertAlign w:val="baseline"/>
          <w:rtl w:val="0"/>
        </w:rPr>
        <w:t xml:space="preserve">Участники соревнований</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4.1. </w:t>
      </w:r>
      <w:r w:rsidDel="00000000" w:rsidR="00000000" w:rsidRPr="00000000">
        <w:rPr>
          <w:i w:val="0"/>
          <w:smallCaps w:val="0"/>
          <w:strike w:val="0"/>
          <w:color w:val="000000"/>
          <w:sz w:val="26"/>
          <w:szCs w:val="26"/>
          <w:u w:val="none"/>
          <w:shd w:fill="auto" w:val="clear"/>
          <w:vertAlign w:val="baseline"/>
          <w:rtl w:val="0"/>
        </w:rPr>
        <w:t xml:space="preserve">К участию в соревнованиях допускаются экспедиционно-походные объединения (группы) обучающихся образовательных учреждений Санкт-Петербурга, планирующие совершить в 202</w:t>
      </w:r>
      <w:r w:rsidDel="00000000" w:rsidR="00000000" w:rsidRPr="00000000">
        <w:rPr>
          <w:sz w:val="26"/>
          <w:szCs w:val="26"/>
          <w:rtl w:val="0"/>
        </w:rPr>
        <w:t xml:space="preserve">4</w:t>
      </w:r>
      <w:r w:rsidDel="00000000" w:rsidR="00000000" w:rsidRPr="00000000">
        <w:rPr>
          <w:i w:val="0"/>
          <w:smallCaps w:val="0"/>
          <w:strike w:val="0"/>
          <w:color w:val="000000"/>
          <w:sz w:val="26"/>
          <w:szCs w:val="26"/>
          <w:u w:val="none"/>
          <w:shd w:fill="auto" w:val="clear"/>
          <w:vertAlign w:val="baseline"/>
          <w:rtl w:val="0"/>
        </w:rPr>
        <w:t xml:space="preserve"> учебном году походное мероприятие.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4.2. </w:t>
      </w:r>
      <w:r w:rsidDel="00000000" w:rsidR="00000000" w:rsidRPr="00000000">
        <w:rPr>
          <w:i w:val="0"/>
          <w:smallCaps w:val="0"/>
          <w:strike w:val="0"/>
          <w:color w:val="000000"/>
          <w:sz w:val="26"/>
          <w:szCs w:val="26"/>
          <w:u w:val="none"/>
          <w:shd w:fill="auto" w:val="clear"/>
          <w:vertAlign w:val="baseline"/>
          <w:rtl w:val="0"/>
        </w:rPr>
        <w:t xml:space="preserve">В состав делегации входит от 6 до 15 обучающихся 200</w:t>
      </w:r>
      <w:r w:rsidDel="00000000" w:rsidR="00000000" w:rsidRPr="00000000">
        <w:rPr>
          <w:sz w:val="26"/>
          <w:szCs w:val="26"/>
          <w:rtl w:val="0"/>
        </w:rPr>
        <w:t xml:space="preserve">6</w:t>
      </w:r>
      <w:r w:rsidDel="00000000" w:rsidR="00000000" w:rsidRPr="00000000">
        <w:rPr>
          <w:i w:val="0"/>
          <w:smallCaps w:val="0"/>
          <w:strike w:val="0"/>
          <w:color w:val="000000"/>
          <w:sz w:val="26"/>
          <w:szCs w:val="26"/>
          <w:u w:val="none"/>
          <w:shd w:fill="auto" w:val="clear"/>
          <w:vertAlign w:val="baseline"/>
          <w:rtl w:val="0"/>
        </w:rPr>
        <w:t xml:space="preserve">-201</w:t>
      </w:r>
      <w:r w:rsidDel="00000000" w:rsidR="00000000" w:rsidRPr="00000000">
        <w:rPr>
          <w:sz w:val="26"/>
          <w:szCs w:val="26"/>
          <w:rtl w:val="0"/>
        </w:rPr>
        <w:t xml:space="preserve">2</w:t>
      </w:r>
      <w:r w:rsidDel="00000000" w:rsidR="00000000" w:rsidRPr="00000000">
        <w:rPr>
          <w:i w:val="0"/>
          <w:smallCaps w:val="0"/>
          <w:strike w:val="0"/>
          <w:color w:val="000000"/>
          <w:sz w:val="26"/>
          <w:szCs w:val="26"/>
          <w:u w:val="none"/>
          <w:shd w:fill="auto" w:val="clear"/>
          <w:vertAlign w:val="baseline"/>
          <w:rtl w:val="0"/>
        </w:rPr>
        <w:t xml:space="preserve"> г.р.+ руководитель + зам. руководителя + совершеннолетний судья от команды.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4.3. </w:t>
      </w:r>
      <w:r w:rsidDel="00000000" w:rsidR="00000000" w:rsidRPr="00000000">
        <w:rPr>
          <w:i w:val="0"/>
          <w:smallCaps w:val="0"/>
          <w:strike w:val="0"/>
          <w:color w:val="000000"/>
          <w:sz w:val="26"/>
          <w:szCs w:val="26"/>
          <w:u w:val="none"/>
          <w:shd w:fill="auto" w:val="clear"/>
          <w:vertAlign w:val="baseline"/>
          <w:rtl w:val="0"/>
        </w:rPr>
        <w:t xml:space="preserve">При количестве участников более 8 человек наличие второго руководителя в группе приветствуется. При количестве 10 и более - является обязательным.</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4.4. </w:t>
      </w:r>
      <w:r w:rsidDel="00000000" w:rsidR="00000000" w:rsidRPr="00000000">
        <w:rPr>
          <w:i w:val="0"/>
          <w:smallCaps w:val="0"/>
          <w:strike w:val="0"/>
          <w:color w:val="000000"/>
          <w:sz w:val="26"/>
          <w:szCs w:val="26"/>
          <w:u w:val="none"/>
          <w:shd w:fill="auto" w:val="clear"/>
          <w:vertAlign w:val="baseline"/>
          <w:rtl w:val="0"/>
        </w:rPr>
        <w:t xml:space="preserve">Внимание!!! В случае отсутствия в составе делегации совершеннолетнего судьи команда может быть не допущена к соревнованиям.</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4.5. </w:t>
      </w:r>
      <w:r w:rsidDel="00000000" w:rsidR="00000000" w:rsidRPr="00000000">
        <w:rPr>
          <w:i w:val="0"/>
          <w:smallCaps w:val="0"/>
          <w:strike w:val="0"/>
          <w:color w:val="000000"/>
          <w:sz w:val="26"/>
          <w:szCs w:val="26"/>
          <w:u w:val="none"/>
          <w:shd w:fill="auto" w:val="clear"/>
          <w:vertAlign w:val="baseline"/>
          <w:rtl w:val="0"/>
        </w:rPr>
        <w:t xml:space="preserve">В составе команды - участницы контрольного выезда должно быть не менее 70% членов группы, планирующей совершение </w:t>
      </w:r>
      <w:r w:rsidDel="00000000" w:rsidR="00000000" w:rsidRPr="00000000">
        <w:rPr>
          <w:sz w:val="26"/>
          <w:szCs w:val="26"/>
          <w:rtl w:val="0"/>
        </w:rPr>
        <w:t xml:space="preserve">полевого </w:t>
      </w:r>
      <w:r w:rsidDel="00000000" w:rsidR="00000000" w:rsidRPr="00000000">
        <w:rPr>
          <w:i w:val="0"/>
          <w:smallCaps w:val="0"/>
          <w:strike w:val="0"/>
          <w:color w:val="000000"/>
          <w:sz w:val="26"/>
          <w:szCs w:val="26"/>
          <w:u w:val="none"/>
          <w:shd w:fill="auto" w:val="clear"/>
          <w:vertAlign w:val="baseline"/>
          <w:rtl w:val="0"/>
        </w:rPr>
        <w:t xml:space="preserve">мероприятия. В состав команды в обязательном порядке включаются лица, обладающие недостаточным опытом для участия в планируемых походах (так называемые «процентники» - участники похода, составляющие до 30% от общего состава объединения). В качестве руководителя группы может выступать заместитель руководителя, планируемого</w:t>
      </w:r>
      <w:r w:rsidDel="00000000" w:rsidR="00000000" w:rsidRPr="00000000">
        <w:rPr>
          <w:sz w:val="26"/>
          <w:szCs w:val="26"/>
          <w:rtl w:val="0"/>
        </w:rPr>
        <w:t xml:space="preserve"> полевого</w:t>
      </w:r>
      <w:r w:rsidDel="00000000" w:rsidR="00000000" w:rsidRPr="00000000">
        <w:rPr>
          <w:i w:val="0"/>
          <w:smallCaps w:val="0"/>
          <w:strike w:val="0"/>
          <w:color w:val="000000"/>
          <w:sz w:val="26"/>
          <w:szCs w:val="26"/>
          <w:u w:val="none"/>
          <w:shd w:fill="auto" w:val="clear"/>
          <w:vertAlign w:val="baseline"/>
          <w:rtl w:val="0"/>
        </w:rPr>
        <w:t xml:space="preserve"> мероприятия.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4.6. </w:t>
      </w:r>
      <w:r w:rsidDel="00000000" w:rsidR="00000000" w:rsidRPr="00000000">
        <w:rPr>
          <w:sz w:val="26"/>
          <w:szCs w:val="26"/>
          <w:rtl w:val="0"/>
        </w:rPr>
        <w:t xml:space="preserve">Все участники должны иметь допуск к мероприятию с учетом медицинского заключения о принадлежности несовершеннолетнего к медицинской группе для занятий физической культурой I или II группы.</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4.7. </w:t>
      </w:r>
      <w:r w:rsidDel="00000000" w:rsidR="00000000" w:rsidRPr="00000000">
        <w:rPr>
          <w:i w:val="0"/>
          <w:smallCaps w:val="0"/>
          <w:strike w:val="0"/>
          <w:color w:val="000000"/>
          <w:sz w:val="26"/>
          <w:szCs w:val="26"/>
          <w:u w:val="none"/>
          <w:shd w:fill="auto" w:val="clear"/>
          <w:vertAlign w:val="baseline"/>
          <w:rtl w:val="0"/>
        </w:rPr>
        <w:t xml:space="preserve">Решение о допуске объединения к участию в соревнованиях принимает ГСК соревнований в период прохождения мандатной комиссии на основе анализа заявки.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b w:val="1"/>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5. </w:t>
      </w:r>
      <w:r w:rsidDel="00000000" w:rsidR="00000000" w:rsidRPr="00000000">
        <w:rPr>
          <w:b w:val="1"/>
          <w:i w:val="0"/>
          <w:smallCaps w:val="0"/>
          <w:strike w:val="0"/>
          <w:color w:val="000000"/>
          <w:sz w:val="26"/>
          <w:szCs w:val="26"/>
          <w:u w:val="non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5.1. </w:t>
      </w:r>
      <w:r w:rsidDel="00000000" w:rsidR="00000000" w:rsidRPr="00000000">
        <w:rPr>
          <w:sz w:val="26"/>
          <w:szCs w:val="26"/>
          <w:u w:val="single"/>
          <w:rtl w:val="0"/>
        </w:rPr>
        <w:t xml:space="preserve">Контрольный туристский маршрут</w:t>
      </w:r>
      <w:r w:rsidDel="00000000" w:rsidR="00000000" w:rsidRPr="00000000">
        <w:rPr>
          <w:sz w:val="26"/>
          <w:szCs w:val="26"/>
          <w:rtl w:val="0"/>
        </w:rPr>
        <w:t xml:space="preserve"> (далее - КТМ) - двухдневный маршрут, представляет собой движение пешком в заданном направлении общей протяженностью до 25 километров, по топографической карте. Маршрут проходится всей группой вместе с руководителем и заместителем руководителя (при наличии) с полным походным снаряжением.</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КТМ проводится в соответствии с </w:t>
      </w:r>
      <w:r w:rsidDel="00000000" w:rsidR="00000000" w:rsidRPr="00000000">
        <w:rPr>
          <w:i w:val="0"/>
          <w:smallCaps w:val="0"/>
          <w:strike w:val="0"/>
          <w:color w:val="000000"/>
          <w:sz w:val="26"/>
          <w:szCs w:val="26"/>
          <w:u w:val="none"/>
          <w:shd w:fill="auto" w:val="clear"/>
          <w:vertAlign w:val="baseline"/>
          <w:rtl w:val="0"/>
        </w:rPr>
        <w:t xml:space="preserve">«Руководством для судей и участников соревнований на пешеходном, горном и комбинированном (в пешеходной и горной части) туристском маршруте», редакция 2019г.</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На </w:t>
      </w:r>
      <w:r w:rsidDel="00000000" w:rsidR="00000000" w:rsidRPr="00000000">
        <w:rPr>
          <w:sz w:val="26"/>
          <w:szCs w:val="26"/>
          <w:rtl w:val="0"/>
        </w:rPr>
        <w:t xml:space="preserve">КТМ</w:t>
      </w:r>
      <w:r w:rsidDel="00000000" w:rsidR="00000000" w:rsidRPr="00000000">
        <w:rPr>
          <w:i w:val="0"/>
          <w:smallCaps w:val="0"/>
          <w:strike w:val="0"/>
          <w:color w:val="000000"/>
          <w:sz w:val="26"/>
          <w:szCs w:val="26"/>
          <w:u w:val="none"/>
          <w:shd w:fill="auto" w:val="clear"/>
          <w:vertAlign w:val="baseline"/>
          <w:rtl w:val="0"/>
        </w:rPr>
        <w:t xml:space="preserve"> будут встречаться локальные и протяженные препятствия.</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Маршрут проходится с полным комплектом походного снаряжения. </w:t>
      </w:r>
    </w:p>
    <w:p w:rsidR="00000000" w:rsidDel="00000000" w:rsidP="00000000" w:rsidRDefault="00000000" w:rsidRPr="00000000" w14:paraId="00000022">
      <w:pPr>
        <w:spacing w:line="288" w:lineRule="auto"/>
        <w:ind w:left="0" w:firstLine="720"/>
        <w:jc w:val="both"/>
        <w:rPr>
          <w:sz w:val="26"/>
          <w:szCs w:val="26"/>
        </w:rPr>
      </w:pPr>
      <w:r w:rsidDel="00000000" w:rsidR="00000000" w:rsidRPr="00000000">
        <w:rPr>
          <w:sz w:val="26"/>
          <w:szCs w:val="26"/>
          <w:rtl w:val="0"/>
        </w:rPr>
        <w:t xml:space="preserve">Группа должна быть готова проходить этапы без участия руководителя.</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ff0000"/>
          <w:sz w:val="26"/>
          <w:szCs w:val="26"/>
          <w:highlight w:val="yellow"/>
          <w:u w:val="none"/>
          <w:vertAlign w:val="baseline"/>
        </w:rPr>
      </w:pPr>
      <w:r w:rsidDel="00000000" w:rsidR="00000000" w:rsidRPr="00000000">
        <w:rPr>
          <w:i w:val="0"/>
          <w:smallCaps w:val="0"/>
          <w:strike w:val="0"/>
          <w:color w:val="000000"/>
          <w:sz w:val="26"/>
          <w:szCs w:val="26"/>
          <w:u w:val="none"/>
          <w:shd w:fill="auto" w:val="clear"/>
          <w:vertAlign w:val="baseline"/>
          <w:rtl w:val="0"/>
        </w:rPr>
        <w:t xml:space="preserve">Возможные технические этапы: организация спуска спортивным способом, организация переправы по бревну, подъем по склону с самостраховкой, движение по склону с самостраховкой на альпеншток/треккинговые палки, брод, определение точки стояния.</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Возможные не технические этапы: первая помощь, изготовление носилок (мягкие или жесткие), транспортировка пострадавшего, походно-полевой быт, приготовление горячего обеда, узлы, обвязывание куском веревки, задания по походным должностям, тест на знание Правил пребывания на соревнованиях, ориентирование.</w:t>
      </w:r>
    </w:p>
    <w:p w:rsidR="00000000" w:rsidDel="00000000" w:rsidP="00000000" w:rsidRDefault="00000000" w:rsidRPr="00000000" w14:paraId="00000025">
      <w:pPr>
        <w:spacing w:line="288" w:lineRule="auto"/>
        <w:ind w:firstLine="700"/>
        <w:jc w:val="both"/>
        <w:rPr>
          <w:sz w:val="26"/>
          <w:szCs w:val="26"/>
        </w:rPr>
      </w:pPr>
      <w:r w:rsidDel="00000000" w:rsidR="00000000" w:rsidRPr="00000000">
        <w:rPr>
          <w:sz w:val="26"/>
          <w:szCs w:val="26"/>
          <w:rtl w:val="0"/>
        </w:rPr>
        <w:t xml:space="preserve">Информация о КТМ будет выдана на совещании с представителями </w:t>
      </w:r>
      <w:r w:rsidDel="00000000" w:rsidR="00000000" w:rsidRPr="00000000">
        <w:rPr>
          <w:sz w:val="26"/>
          <w:szCs w:val="26"/>
          <w:rtl w:val="0"/>
        </w:rPr>
        <w:t xml:space="preserve">15 мая 2024 года в 18:30</w:t>
      </w:r>
      <w:r w:rsidDel="00000000" w:rsidR="00000000" w:rsidRPr="00000000">
        <w:rPr>
          <w:sz w:val="26"/>
          <w:szCs w:val="26"/>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5.2. </w:t>
      </w:r>
      <w:r w:rsidDel="00000000" w:rsidR="00000000" w:rsidRPr="00000000">
        <w:rPr>
          <w:i w:val="0"/>
          <w:smallCaps w:val="0"/>
          <w:strike w:val="0"/>
          <w:color w:val="000000"/>
          <w:sz w:val="26"/>
          <w:szCs w:val="26"/>
          <w:u w:val="single"/>
          <w:shd w:fill="auto" w:val="clear"/>
          <w:vertAlign w:val="baseline"/>
          <w:rtl w:val="0"/>
        </w:rPr>
        <w:t xml:space="preserve">Соревнования по оказанию первой помощи</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6. </w:t>
      </w:r>
      <w:r w:rsidDel="00000000" w:rsidR="00000000" w:rsidRPr="00000000">
        <w:rPr>
          <w:b w:val="1"/>
          <w:i w:val="0"/>
          <w:smallCaps w:val="0"/>
          <w:strike w:val="0"/>
          <w:color w:val="000000"/>
          <w:sz w:val="26"/>
          <w:szCs w:val="26"/>
          <w:u w:val="none"/>
          <w:shd w:fill="auto" w:val="clear"/>
          <w:vertAlign w:val="baseline"/>
          <w:rtl w:val="0"/>
        </w:rPr>
        <w:t xml:space="preserve">Приём и размещение </w:t>
      </w:r>
      <w:r w:rsidDel="00000000" w:rsidR="00000000" w:rsidRPr="00000000">
        <w:rPr>
          <w:b w:val="1"/>
          <w:sz w:val="26"/>
          <w:szCs w:val="26"/>
          <w:rtl w:val="0"/>
        </w:rPr>
        <w:t xml:space="preserve">групп</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6.1. </w:t>
      </w:r>
      <w:r w:rsidDel="00000000" w:rsidR="00000000" w:rsidRPr="00000000">
        <w:rPr>
          <w:i w:val="0"/>
          <w:smallCaps w:val="0"/>
          <w:strike w:val="0"/>
          <w:color w:val="000000"/>
          <w:sz w:val="26"/>
          <w:szCs w:val="26"/>
          <w:u w:val="none"/>
          <w:shd w:fill="auto" w:val="clear"/>
          <w:vertAlign w:val="baseline"/>
          <w:rtl w:val="0"/>
        </w:rPr>
        <w:t xml:space="preserve">Все прибывающие на соревнования </w:t>
      </w:r>
      <w:r w:rsidDel="00000000" w:rsidR="00000000" w:rsidRPr="00000000">
        <w:rPr>
          <w:sz w:val="26"/>
          <w:szCs w:val="26"/>
          <w:rtl w:val="0"/>
        </w:rPr>
        <w:t xml:space="preserve">группы </w:t>
      </w:r>
      <w:r w:rsidDel="00000000" w:rsidR="00000000" w:rsidRPr="00000000">
        <w:rPr>
          <w:i w:val="0"/>
          <w:smallCaps w:val="0"/>
          <w:strike w:val="0"/>
          <w:color w:val="000000"/>
          <w:sz w:val="26"/>
          <w:szCs w:val="26"/>
          <w:u w:val="none"/>
          <w:shd w:fill="auto" w:val="clear"/>
          <w:vertAlign w:val="baseline"/>
          <w:rtl w:val="0"/>
        </w:rPr>
        <w:t xml:space="preserve">регистрируются у организаторов соревнований и ожидают старта в местах, определяемых </w:t>
      </w:r>
      <w:r w:rsidDel="00000000" w:rsidR="00000000" w:rsidRPr="00000000">
        <w:rPr>
          <w:sz w:val="26"/>
          <w:szCs w:val="26"/>
          <w:rtl w:val="0"/>
        </w:rPr>
        <w:t xml:space="preserve">Главной судейской коллегией</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6.2. </w:t>
      </w:r>
      <w:r w:rsidDel="00000000" w:rsidR="00000000" w:rsidRPr="00000000">
        <w:rPr>
          <w:sz w:val="26"/>
          <w:szCs w:val="26"/>
          <w:rtl w:val="0"/>
        </w:rPr>
        <w:t xml:space="preserve">Группы </w:t>
      </w:r>
      <w:r w:rsidDel="00000000" w:rsidR="00000000" w:rsidRPr="00000000">
        <w:rPr>
          <w:i w:val="0"/>
          <w:smallCaps w:val="0"/>
          <w:strike w:val="0"/>
          <w:color w:val="000000"/>
          <w:sz w:val="26"/>
          <w:szCs w:val="26"/>
          <w:u w:val="none"/>
          <w:shd w:fill="auto" w:val="clear"/>
          <w:vertAlign w:val="baseline"/>
          <w:rtl w:val="0"/>
        </w:rPr>
        <w:t xml:space="preserve">должны иметь необходимое снаряжение для участия в соревнованиях, организации ночлега в полевых условиях, организации приготовления пищи в полевых условиях, а также бутилированную питьевую воду на все время проведения соревнований.</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6.2. </w:t>
      </w:r>
      <w:r w:rsidDel="00000000" w:rsidR="00000000" w:rsidRPr="00000000">
        <w:rPr>
          <w:i w:val="0"/>
          <w:smallCaps w:val="0"/>
          <w:strike w:val="0"/>
          <w:color w:val="000000"/>
          <w:sz w:val="26"/>
          <w:szCs w:val="26"/>
          <w:u w:val="none"/>
          <w:shd w:fill="auto" w:val="clear"/>
          <w:vertAlign w:val="baseline"/>
          <w:rtl w:val="0"/>
        </w:rPr>
        <w:t xml:space="preserve">Места постановки лагерей для организации ночлега </w:t>
      </w:r>
      <w:r w:rsidDel="00000000" w:rsidR="00000000" w:rsidRPr="00000000">
        <w:rPr>
          <w:sz w:val="26"/>
          <w:szCs w:val="26"/>
          <w:rtl w:val="0"/>
        </w:rPr>
        <w:t xml:space="preserve">группа </w:t>
      </w:r>
      <w:r w:rsidDel="00000000" w:rsidR="00000000" w:rsidRPr="00000000">
        <w:rPr>
          <w:i w:val="0"/>
          <w:smallCaps w:val="0"/>
          <w:strike w:val="0"/>
          <w:color w:val="000000"/>
          <w:sz w:val="26"/>
          <w:szCs w:val="26"/>
          <w:u w:val="none"/>
          <w:shd w:fill="auto" w:val="clear"/>
          <w:vertAlign w:val="baseline"/>
          <w:rtl w:val="0"/>
        </w:rPr>
        <w:t xml:space="preserve">выбирает самостоятельно, по согласованию с </w:t>
      </w:r>
      <w:r w:rsidDel="00000000" w:rsidR="00000000" w:rsidRPr="00000000">
        <w:rPr>
          <w:sz w:val="26"/>
          <w:szCs w:val="26"/>
          <w:rtl w:val="0"/>
        </w:rPr>
        <w:t xml:space="preserve">Главной судейской коллегией</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7. </w:t>
      </w:r>
      <w:r w:rsidDel="00000000" w:rsidR="00000000" w:rsidRPr="00000000">
        <w:rPr>
          <w:b w:val="1"/>
          <w:i w:val="0"/>
          <w:smallCaps w:val="0"/>
          <w:strike w:val="0"/>
          <w:color w:val="000000"/>
          <w:sz w:val="26"/>
          <w:szCs w:val="26"/>
          <w:u w:val="none"/>
          <w:shd w:fill="auto" w:val="clear"/>
          <w:vertAlign w:val="baseline"/>
          <w:rtl w:val="0"/>
        </w:rPr>
        <w:t xml:space="preserve">Требования к снаряжению и обеспечение безопасности соревнований</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7.1. </w:t>
      </w:r>
      <w:r w:rsidDel="00000000" w:rsidR="00000000" w:rsidRPr="00000000">
        <w:rPr>
          <w:i w:val="0"/>
          <w:smallCaps w:val="0"/>
          <w:strike w:val="0"/>
          <w:color w:val="000000"/>
          <w:sz w:val="26"/>
          <w:szCs w:val="26"/>
          <w:u w:val="none"/>
          <w:shd w:fill="auto" w:val="clear"/>
          <w:vertAlign w:val="baseline"/>
          <w:rtl w:val="0"/>
        </w:rPr>
        <w:t xml:space="preserve">Команда должна иметь снаряжение для прохождения маршрута соревнований и постановки полевого лагеря.</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7.2. </w:t>
      </w:r>
      <w:r w:rsidDel="00000000" w:rsidR="00000000" w:rsidRPr="00000000">
        <w:rPr>
          <w:i w:val="0"/>
          <w:smallCaps w:val="0"/>
          <w:strike w:val="0"/>
          <w:color w:val="000000"/>
          <w:sz w:val="26"/>
          <w:szCs w:val="26"/>
          <w:u w:val="none"/>
          <w:shd w:fill="auto" w:val="clear"/>
          <w:vertAlign w:val="baseline"/>
          <w:rtl w:val="0"/>
        </w:rPr>
        <w:t xml:space="preserve">Ответственность за безопасность этапов на маршруте и применяемого судейского страховочного снаряжения несут организаторы соревнований. Ответственность за безопасность применяемого личного и группового снаряжения команд несут руководители команд. Ответственность за соответствие опыта участников требованиям допуска к данным соревнованиям несут выпускающие маршрутно-квалификационные комиссии образовательных учреждений, специалисты, ответственные за подготовку и выпуск групп и мандатная комиссия соревнований. Представители направляющих организаций, руководители и члены </w:t>
      </w:r>
      <w:r w:rsidDel="00000000" w:rsidR="00000000" w:rsidRPr="00000000">
        <w:rPr>
          <w:sz w:val="26"/>
          <w:szCs w:val="26"/>
          <w:rtl w:val="0"/>
        </w:rPr>
        <w:t xml:space="preserve">групп </w:t>
      </w:r>
      <w:r w:rsidDel="00000000" w:rsidR="00000000" w:rsidRPr="00000000">
        <w:rPr>
          <w:i w:val="0"/>
          <w:smallCaps w:val="0"/>
          <w:strike w:val="0"/>
          <w:color w:val="000000"/>
          <w:sz w:val="26"/>
          <w:szCs w:val="26"/>
          <w:u w:val="none"/>
          <w:shd w:fill="auto" w:val="clear"/>
          <w:vertAlign w:val="baseline"/>
          <w:rtl w:val="0"/>
        </w:rPr>
        <w:t xml:space="preserve">несут персональную ответственность за выполнение правил техники безопасности, соблюдение дисциплины и норм экологической и пожарной безопасности на месте проведения соревнований.</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7.3. </w:t>
      </w:r>
      <w:r w:rsidDel="00000000" w:rsidR="00000000" w:rsidRPr="00000000">
        <w:rPr>
          <w:i w:val="0"/>
          <w:smallCaps w:val="0"/>
          <w:strike w:val="0"/>
          <w:color w:val="000000"/>
          <w:sz w:val="26"/>
          <w:szCs w:val="26"/>
          <w:u w:val="none"/>
          <w:shd w:fill="auto" w:val="clear"/>
          <w:vertAlign w:val="baseline"/>
          <w:rtl w:val="0"/>
        </w:rPr>
        <w:t xml:space="preserve">На любом этапе движения по Маршрутам соревнований, в том числе и на старте, </w:t>
      </w:r>
      <w:r w:rsidDel="00000000" w:rsidR="00000000" w:rsidRPr="00000000">
        <w:rPr>
          <w:sz w:val="26"/>
          <w:szCs w:val="26"/>
          <w:rtl w:val="0"/>
        </w:rPr>
        <w:t xml:space="preserve">группа </w:t>
      </w:r>
      <w:r w:rsidDel="00000000" w:rsidR="00000000" w:rsidRPr="00000000">
        <w:rPr>
          <w:i w:val="0"/>
          <w:smallCaps w:val="0"/>
          <w:strike w:val="0"/>
          <w:color w:val="000000"/>
          <w:sz w:val="26"/>
          <w:szCs w:val="26"/>
          <w:u w:val="none"/>
          <w:shd w:fill="auto" w:val="clear"/>
          <w:vertAlign w:val="baseline"/>
          <w:rtl w:val="0"/>
        </w:rPr>
        <w:t xml:space="preserve">может быть снята с этапа и с маршрута за техническую неподготовленность. Решение о снятии </w:t>
      </w:r>
      <w:r w:rsidDel="00000000" w:rsidR="00000000" w:rsidRPr="00000000">
        <w:rPr>
          <w:sz w:val="26"/>
          <w:szCs w:val="26"/>
          <w:rtl w:val="0"/>
        </w:rPr>
        <w:t xml:space="preserve">группы </w:t>
      </w:r>
      <w:r w:rsidDel="00000000" w:rsidR="00000000" w:rsidRPr="00000000">
        <w:rPr>
          <w:i w:val="0"/>
          <w:smallCaps w:val="0"/>
          <w:strike w:val="0"/>
          <w:color w:val="000000"/>
          <w:sz w:val="26"/>
          <w:szCs w:val="26"/>
          <w:u w:val="none"/>
          <w:shd w:fill="auto" w:val="clear"/>
          <w:vertAlign w:val="baseline"/>
          <w:rtl w:val="0"/>
        </w:rPr>
        <w:t xml:space="preserve">с этапа принимает старший судья этапа. Решение о снятии </w:t>
      </w:r>
      <w:r w:rsidDel="00000000" w:rsidR="00000000" w:rsidRPr="00000000">
        <w:rPr>
          <w:sz w:val="26"/>
          <w:szCs w:val="26"/>
          <w:rtl w:val="0"/>
        </w:rPr>
        <w:t xml:space="preserve">группы </w:t>
      </w:r>
      <w:r w:rsidDel="00000000" w:rsidR="00000000" w:rsidRPr="00000000">
        <w:rPr>
          <w:i w:val="0"/>
          <w:smallCaps w:val="0"/>
          <w:strike w:val="0"/>
          <w:color w:val="000000"/>
          <w:sz w:val="26"/>
          <w:szCs w:val="26"/>
          <w:u w:val="none"/>
          <w:shd w:fill="auto" w:val="clear"/>
          <w:vertAlign w:val="baseline"/>
          <w:rtl w:val="0"/>
        </w:rPr>
        <w:t xml:space="preserve">с Маршрута принимает Главный судья по представлению старшего судьи этапа.</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8. </w:t>
      </w:r>
      <w:r w:rsidDel="00000000" w:rsidR="00000000" w:rsidRPr="00000000">
        <w:rPr>
          <w:b w:val="1"/>
          <w:i w:val="0"/>
          <w:smallCaps w:val="0"/>
          <w:strike w:val="0"/>
          <w:color w:val="000000"/>
          <w:sz w:val="26"/>
          <w:szCs w:val="26"/>
          <w:u w:val="none"/>
          <w:shd w:fill="auto" w:val="clear"/>
          <w:vertAlign w:val="baseline"/>
          <w:rtl w:val="0"/>
        </w:rPr>
        <w:t xml:space="preserve">Перечень необходимого снаряжения, наличие и состояние которого будет проверяться на старте соревнований:</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8.1. </w:t>
      </w:r>
      <w:r w:rsidDel="00000000" w:rsidR="00000000" w:rsidRPr="00000000">
        <w:rPr>
          <w:b w:val="1"/>
          <w:i w:val="0"/>
          <w:smallCaps w:val="0"/>
          <w:strike w:val="0"/>
          <w:color w:val="000000"/>
          <w:sz w:val="26"/>
          <w:szCs w:val="26"/>
          <w:u w:val="none"/>
          <w:shd w:fill="auto" w:val="clear"/>
          <w:vertAlign w:val="baseline"/>
          <w:rtl w:val="0"/>
        </w:rPr>
        <w:t xml:space="preserve">Командное снаряжение: </w:t>
      </w:r>
      <w:r w:rsidDel="00000000" w:rsidR="00000000" w:rsidRPr="00000000">
        <w:rPr>
          <w:i w:val="0"/>
          <w:smallCaps w:val="0"/>
          <w:strike w:val="0"/>
          <w:color w:val="000000"/>
          <w:sz w:val="26"/>
          <w:szCs w:val="26"/>
          <w:u w:val="none"/>
          <w:shd w:fill="auto" w:val="clear"/>
          <w:vertAlign w:val="baseline"/>
          <w:rtl w:val="0"/>
        </w:rPr>
        <w:t xml:space="preserve">веревка основная не менее 40 м – 1 шт., карабины с муфтой – 3 шт., компас – 2 шт., походная аптечка, ручка или карандаш – 2 шт., телефон с запасом питания – не менее 5 шт, тент для укрытия от дожд</w:t>
      </w:r>
      <w:r w:rsidDel="00000000" w:rsidR="00000000" w:rsidRPr="00000000">
        <w:rPr>
          <w:sz w:val="26"/>
          <w:szCs w:val="26"/>
          <w:rtl w:val="0"/>
        </w:rPr>
        <w:t xml:space="preserve">я, репелент от клещей</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8.2. </w:t>
      </w:r>
      <w:r w:rsidDel="00000000" w:rsidR="00000000" w:rsidRPr="00000000">
        <w:rPr>
          <w:b w:val="1"/>
          <w:i w:val="0"/>
          <w:smallCaps w:val="0"/>
          <w:strike w:val="0"/>
          <w:color w:val="000000"/>
          <w:sz w:val="26"/>
          <w:szCs w:val="26"/>
          <w:u w:val="none"/>
          <w:shd w:fill="auto" w:val="clear"/>
          <w:vertAlign w:val="baseline"/>
          <w:rtl w:val="0"/>
        </w:rPr>
        <w:t xml:space="preserve">Личное снаряжение: </w:t>
      </w:r>
      <w:r w:rsidDel="00000000" w:rsidR="00000000" w:rsidRPr="00000000">
        <w:rPr>
          <w:i w:val="0"/>
          <w:smallCaps w:val="0"/>
          <w:strike w:val="0"/>
          <w:color w:val="000000"/>
          <w:sz w:val="26"/>
          <w:szCs w:val="26"/>
          <w:u w:val="none"/>
          <w:shd w:fill="auto" w:val="clear"/>
          <w:vertAlign w:val="baseline"/>
          <w:rtl w:val="0"/>
        </w:rPr>
        <w:t xml:space="preserve">одежда, соответствующая погоде (с закрытыми локтями и коленями), головной убор, треккинговые палки или альпеншток, налобный фонарь с запасом питания,</w:t>
      </w:r>
      <w:r w:rsidDel="00000000" w:rsidR="00000000" w:rsidRPr="00000000">
        <w:rPr>
          <w:i w:val="0"/>
          <w:smallCaps w:val="0"/>
          <w:strike w:val="0"/>
          <w:color w:val="ff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запасная («мокрая») обувь.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9. </w:t>
      </w:r>
      <w:r w:rsidDel="00000000" w:rsidR="00000000" w:rsidRPr="00000000">
        <w:rPr>
          <w:b w:val="1"/>
          <w:i w:val="0"/>
          <w:smallCaps w:val="0"/>
          <w:strike w:val="0"/>
          <w:color w:val="000000"/>
          <w:sz w:val="26"/>
          <w:szCs w:val="26"/>
          <w:u w:val="none"/>
          <w:shd w:fill="auto" w:val="clear"/>
          <w:vertAlign w:val="baseline"/>
          <w:rtl w:val="0"/>
        </w:rPr>
        <w:t xml:space="preserve">Подведение итогов.</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9.1. </w:t>
      </w:r>
      <w:r w:rsidDel="00000000" w:rsidR="00000000" w:rsidRPr="00000000">
        <w:rPr>
          <w:i w:val="0"/>
          <w:smallCaps w:val="0"/>
          <w:strike w:val="0"/>
          <w:color w:val="000000"/>
          <w:sz w:val="26"/>
          <w:szCs w:val="26"/>
          <w:u w:val="none"/>
          <w:shd w:fill="auto" w:val="clear"/>
          <w:vertAlign w:val="baseline"/>
          <w:rtl w:val="0"/>
        </w:rPr>
        <w:t xml:space="preserve">Результат </w:t>
      </w:r>
      <w:r w:rsidDel="00000000" w:rsidR="00000000" w:rsidRPr="00000000">
        <w:rPr>
          <w:sz w:val="26"/>
          <w:szCs w:val="26"/>
          <w:rtl w:val="0"/>
        </w:rPr>
        <w:t xml:space="preserve">группы в соревнованиях на КТМ </w:t>
      </w:r>
      <w:r w:rsidDel="00000000" w:rsidR="00000000" w:rsidRPr="00000000">
        <w:rPr>
          <w:i w:val="0"/>
          <w:smallCaps w:val="0"/>
          <w:strike w:val="0"/>
          <w:color w:val="000000"/>
          <w:sz w:val="26"/>
          <w:szCs w:val="26"/>
          <w:u w:val="none"/>
          <w:shd w:fill="auto" w:val="clear"/>
          <w:vertAlign w:val="baseline"/>
          <w:rtl w:val="0"/>
        </w:rPr>
        <w:t xml:space="preserve">определяется по сумме штрафных баллов, полученных участниками на всех этапах маршрута, разделенной на количество участников </w:t>
      </w:r>
      <w:r w:rsidDel="00000000" w:rsidR="00000000" w:rsidRPr="00000000">
        <w:rPr>
          <w:sz w:val="26"/>
          <w:szCs w:val="26"/>
          <w:rtl w:val="0"/>
        </w:rPr>
        <w:t xml:space="preserve">группы вместе с руководителями</w:t>
      </w:r>
      <w:r w:rsidDel="00000000" w:rsidR="00000000" w:rsidRPr="00000000">
        <w:rPr>
          <w:i w:val="0"/>
          <w:smallCaps w:val="0"/>
          <w:strike w:val="0"/>
          <w:color w:val="000000"/>
          <w:sz w:val="26"/>
          <w:szCs w:val="26"/>
          <w:u w:val="none"/>
          <w:shd w:fill="auto" w:val="clear"/>
          <w:vertAlign w:val="baseline"/>
          <w:rtl w:val="0"/>
        </w:rPr>
        <w:t xml:space="preserve">. Победителем является </w:t>
      </w:r>
      <w:r w:rsidDel="00000000" w:rsidR="00000000" w:rsidRPr="00000000">
        <w:rPr>
          <w:sz w:val="26"/>
          <w:szCs w:val="26"/>
          <w:rtl w:val="0"/>
        </w:rPr>
        <w:t xml:space="preserve">группа</w:t>
      </w:r>
      <w:r w:rsidDel="00000000" w:rsidR="00000000" w:rsidRPr="00000000">
        <w:rPr>
          <w:i w:val="0"/>
          <w:smallCaps w:val="0"/>
          <w:strike w:val="0"/>
          <w:color w:val="000000"/>
          <w:sz w:val="26"/>
          <w:szCs w:val="26"/>
          <w:u w:val="none"/>
          <w:shd w:fill="auto" w:val="clear"/>
          <w:vertAlign w:val="baseline"/>
          <w:rtl w:val="0"/>
        </w:rPr>
        <w:t xml:space="preserve">, показавшая наименьший результат. При равенстве результатов предпочтение отдается </w:t>
      </w:r>
      <w:r w:rsidDel="00000000" w:rsidR="00000000" w:rsidRPr="00000000">
        <w:rPr>
          <w:sz w:val="26"/>
          <w:szCs w:val="26"/>
          <w:rtl w:val="0"/>
        </w:rPr>
        <w:t xml:space="preserve">группе</w:t>
      </w:r>
      <w:r w:rsidDel="00000000" w:rsidR="00000000" w:rsidRPr="00000000">
        <w:rPr>
          <w:i w:val="0"/>
          <w:smallCaps w:val="0"/>
          <w:strike w:val="0"/>
          <w:color w:val="000000"/>
          <w:sz w:val="26"/>
          <w:szCs w:val="26"/>
          <w:u w:val="none"/>
          <w:shd w:fill="auto" w:val="clear"/>
          <w:vertAlign w:val="baseline"/>
          <w:rtl w:val="0"/>
        </w:rPr>
        <w:t xml:space="preserve">, с большим количеством несовершеннолетних участников. При равенстве количества несовершеннолетних участников предпочтение отдается </w:t>
      </w:r>
      <w:r w:rsidDel="00000000" w:rsidR="00000000" w:rsidRPr="00000000">
        <w:rPr>
          <w:sz w:val="26"/>
          <w:szCs w:val="26"/>
          <w:rtl w:val="0"/>
        </w:rPr>
        <w:t xml:space="preserve">группе</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затратившей на прохождение КТМ наименьшее время</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Группы</w:t>
      </w:r>
      <w:r w:rsidDel="00000000" w:rsidR="00000000" w:rsidRPr="00000000">
        <w:rPr>
          <w:i w:val="0"/>
          <w:smallCaps w:val="0"/>
          <w:strike w:val="0"/>
          <w:color w:val="000000"/>
          <w:sz w:val="26"/>
          <w:szCs w:val="26"/>
          <w:u w:val="none"/>
          <w:shd w:fill="auto" w:val="clear"/>
          <w:vertAlign w:val="baseline"/>
          <w:rtl w:val="0"/>
        </w:rPr>
        <w:t xml:space="preserve">, не уложившиеся в контрольное время (КВ) маршрута, получают по 1 штрафному баллу за каждую минуту опоздания. </w:t>
      </w:r>
      <w:r w:rsidDel="00000000" w:rsidR="00000000" w:rsidRPr="00000000">
        <w:rPr>
          <w:sz w:val="26"/>
          <w:szCs w:val="26"/>
          <w:rtl w:val="0"/>
        </w:rPr>
        <w:t xml:space="preserve">Группы</w:t>
      </w:r>
      <w:r w:rsidDel="00000000" w:rsidR="00000000" w:rsidRPr="00000000">
        <w:rPr>
          <w:i w:val="0"/>
          <w:smallCaps w:val="0"/>
          <w:strike w:val="0"/>
          <w:color w:val="000000"/>
          <w:sz w:val="26"/>
          <w:szCs w:val="26"/>
          <w:u w:val="none"/>
          <w:shd w:fill="auto" w:val="clear"/>
          <w:vertAlign w:val="baseline"/>
          <w:rtl w:val="0"/>
        </w:rPr>
        <w:t xml:space="preserve">, пропустившие этап или отказавшиеся от его прохождения, получают максимальный штраф на данном этапе (20 штрафных баллов*кол-во участников).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08.6614173228347"/>
        <w:jc w:val="both"/>
        <w:rPr>
          <w:sz w:val="26"/>
          <w:szCs w:val="26"/>
        </w:rPr>
      </w:pPr>
      <w:r w:rsidDel="00000000" w:rsidR="00000000" w:rsidRPr="00000000">
        <w:rPr>
          <w:sz w:val="26"/>
          <w:szCs w:val="26"/>
          <w:rtl w:val="0"/>
        </w:rPr>
        <w:t xml:space="preserve">9.2. Результат группы в соревнованиях по оказанию первой помощи  определяется по сумме штрафных баллов, полученных участниками за выполнение всех заданий. Победителем является группа, показавшая наименьший результат. При равенстве результатов предпочтение отдается группе, затратившей на выполнение всех заданий наименьшее время.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9.3 </w:t>
      </w:r>
      <w:r w:rsidDel="00000000" w:rsidR="00000000" w:rsidRPr="00000000">
        <w:rPr>
          <w:i w:val="0"/>
          <w:smallCaps w:val="0"/>
          <w:strike w:val="0"/>
          <w:color w:val="000000"/>
          <w:sz w:val="26"/>
          <w:szCs w:val="26"/>
          <w:u w:val="none"/>
          <w:shd w:fill="auto" w:val="clear"/>
          <w:vertAlign w:val="baseline"/>
          <w:rtl w:val="0"/>
        </w:rPr>
        <w:t xml:space="preserve">Решение о зачете или незачете контрольного выезда принимается членами Региональной маршрутно-квалификационной комиссии (РМКК) по результатам участия команды в соревнованиях, а также на основании непосредственного наблюдения за участниками во время их пребывания на полигоне, во время переезда к месту проведения соревнований и обратно. Незачет по </w:t>
      </w:r>
      <w:r w:rsidDel="00000000" w:rsidR="00000000" w:rsidRPr="00000000">
        <w:rPr>
          <w:sz w:val="26"/>
          <w:szCs w:val="26"/>
          <w:rtl w:val="0"/>
        </w:rPr>
        <w:t xml:space="preserve">походно-полевому</w:t>
      </w:r>
      <w:r w:rsidDel="00000000" w:rsidR="00000000" w:rsidRPr="00000000">
        <w:rPr>
          <w:i w:val="0"/>
          <w:smallCaps w:val="0"/>
          <w:strike w:val="0"/>
          <w:color w:val="000000"/>
          <w:sz w:val="26"/>
          <w:szCs w:val="26"/>
          <w:u w:val="none"/>
          <w:shd w:fill="auto" w:val="clear"/>
          <w:vertAlign w:val="baseline"/>
          <w:rtl w:val="0"/>
        </w:rPr>
        <w:t xml:space="preserve"> быт</w:t>
      </w:r>
      <w:r w:rsidDel="00000000" w:rsidR="00000000" w:rsidRPr="00000000">
        <w:rPr>
          <w:sz w:val="26"/>
          <w:szCs w:val="26"/>
          <w:rtl w:val="0"/>
        </w:rPr>
        <w:t xml:space="preserve">у</w:t>
      </w:r>
      <w:r w:rsidDel="00000000" w:rsidR="00000000" w:rsidRPr="00000000">
        <w:rPr>
          <w:i w:val="0"/>
          <w:smallCaps w:val="0"/>
          <w:strike w:val="0"/>
          <w:color w:val="000000"/>
          <w:sz w:val="26"/>
          <w:szCs w:val="26"/>
          <w:u w:val="none"/>
          <w:shd w:fill="auto" w:val="clear"/>
          <w:vertAlign w:val="baseline"/>
          <w:rtl w:val="0"/>
        </w:rPr>
        <w:t xml:space="preserve"> означает незачет контрольного выезда. Незачет по оказанию первой помощи </w:t>
      </w:r>
      <w:r w:rsidDel="00000000" w:rsidR="00000000" w:rsidRPr="00000000">
        <w:rPr>
          <w:sz w:val="26"/>
          <w:szCs w:val="26"/>
          <w:rtl w:val="0"/>
        </w:rPr>
        <w:t xml:space="preserve">означает незачет контрольного выезда. </w:t>
      </w:r>
      <w:r w:rsidDel="00000000" w:rsidR="00000000" w:rsidRPr="00000000">
        <w:rPr>
          <w:i w:val="0"/>
          <w:smallCaps w:val="0"/>
          <w:strike w:val="0"/>
          <w:color w:val="000000"/>
          <w:sz w:val="26"/>
          <w:szCs w:val="26"/>
          <w:u w:val="none"/>
          <w:shd w:fill="auto" w:val="clear"/>
          <w:vertAlign w:val="baseline"/>
          <w:rtl w:val="0"/>
        </w:rPr>
        <w:t xml:space="preserve">Время и место пересдачи элементов контрольного выезда согласуется с членами РМКК СПб с учетом имеющихся у них возможностей принять участие в пересдаче.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9.4. Группы</w:t>
      </w:r>
      <w:r w:rsidDel="00000000" w:rsidR="00000000" w:rsidRPr="00000000">
        <w:rPr>
          <w:i w:val="0"/>
          <w:smallCaps w:val="0"/>
          <w:strike w:val="0"/>
          <w:color w:val="000000"/>
          <w:sz w:val="26"/>
          <w:szCs w:val="26"/>
          <w:u w:val="none"/>
          <w:shd w:fill="auto" w:val="clear"/>
          <w:vertAlign w:val="baseline"/>
          <w:rtl w:val="0"/>
        </w:rPr>
        <w:t xml:space="preserve">, допустившие нарушения правил пребывания, общественного порядка, охраны природы, пожарной безопасности, вмешательство в работу судей могут быть предупреждены или сняты с соревнований.</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10. </w:t>
      </w:r>
      <w:r w:rsidDel="00000000" w:rsidR="00000000" w:rsidRPr="00000000">
        <w:rPr>
          <w:b w:val="1"/>
          <w:i w:val="0"/>
          <w:smallCaps w:val="0"/>
          <w:strike w:val="0"/>
          <w:color w:val="000000"/>
          <w:sz w:val="26"/>
          <w:szCs w:val="26"/>
          <w:u w:val="none"/>
          <w:shd w:fill="auto" w:val="clear"/>
          <w:vertAlign w:val="baseline"/>
          <w:rtl w:val="0"/>
        </w:rPr>
        <w:t xml:space="preserve">Награждение</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10.1. Группы </w:t>
      </w:r>
      <w:r w:rsidDel="00000000" w:rsidR="00000000" w:rsidRPr="00000000">
        <w:rPr>
          <w:i w:val="0"/>
          <w:smallCaps w:val="0"/>
          <w:strike w:val="0"/>
          <w:color w:val="000000"/>
          <w:sz w:val="26"/>
          <w:szCs w:val="26"/>
          <w:u w:val="none"/>
          <w:shd w:fill="auto" w:val="clear"/>
          <w:vertAlign w:val="baseline"/>
          <w:rtl w:val="0"/>
        </w:rPr>
        <w:t xml:space="preserve">– победители и призеры соревнований на КТМ награждаются дипломами, члены команд-победительниц и призеров – футболками с символикой соревнований.</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10.2. Группы – победители и призеры соревнований по оказанию первой помощи награждаются дипломами.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10.3. </w:t>
      </w:r>
      <w:r w:rsidDel="00000000" w:rsidR="00000000" w:rsidRPr="00000000">
        <w:rPr>
          <w:i w:val="0"/>
          <w:smallCaps w:val="0"/>
          <w:strike w:val="0"/>
          <w:color w:val="000000"/>
          <w:sz w:val="26"/>
          <w:szCs w:val="26"/>
          <w:u w:val="none"/>
          <w:shd w:fill="auto" w:val="clear"/>
          <w:vertAlign w:val="baseline"/>
          <w:rtl w:val="0"/>
        </w:rPr>
        <w:t xml:space="preserve">Все участники соревнований награждаются значками с символикой соревнований.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11. </w:t>
      </w:r>
      <w:r w:rsidDel="00000000" w:rsidR="00000000" w:rsidRPr="00000000">
        <w:rPr>
          <w:b w:val="1"/>
          <w:i w:val="0"/>
          <w:smallCaps w:val="0"/>
          <w:strike w:val="0"/>
          <w:color w:val="000000"/>
          <w:sz w:val="26"/>
          <w:szCs w:val="26"/>
          <w:u w:val="none"/>
          <w:shd w:fill="auto" w:val="clear"/>
          <w:vertAlign w:val="baseline"/>
          <w:rtl w:val="0"/>
        </w:rPr>
        <w:t xml:space="preserve">Финансирование</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8.6614173228347"/>
        <w:jc w:val="both"/>
        <w:rPr>
          <w:sz w:val="26"/>
          <w:szCs w:val="26"/>
        </w:rPr>
      </w:pPr>
      <w:r w:rsidDel="00000000" w:rsidR="00000000" w:rsidRPr="00000000">
        <w:rPr>
          <w:sz w:val="26"/>
          <w:szCs w:val="26"/>
          <w:rtl w:val="0"/>
        </w:rPr>
        <w:t xml:space="preserve">11.1. Расходы по проведению соревнований и награждению победителей несут организаторы соревнований.</w:t>
      </w:r>
    </w:p>
    <w:p w:rsidR="00000000" w:rsidDel="00000000" w:rsidP="00000000" w:rsidRDefault="00000000" w:rsidRPr="00000000" w14:paraId="00000043">
      <w:pPr>
        <w:tabs>
          <w:tab w:val="left" w:leader="none" w:pos="0"/>
        </w:tabs>
        <w:spacing w:line="288" w:lineRule="auto"/>
        <w:ind w:firstLine="700"/>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11.2. </w:t>
      </w:r>
      <w:r w:rsidDel="00000000" w:rsidR="00000000" w:rsidRPr="00000000">
        <w:rPr>
          <w:i w:val="0"/>
          <w:smallCaps w:val="0"/>
          <w:strike w:val="0"/>
          <w:color w:val="000000"/>
          <w:sz w:val="26"/>
          <w:szCs w:val="26"/>
          <w:u w:val="none"/>
          <w:shd w:fill="auto" w:val="clear"/>
          <w:vertAlign w:val="baseline"/>
          <w:rtl w:val="0"/>
        </w:rPr>
        <w:t xml:space="preserve">Расходы, связанные с проездом </w:t>
      </w:r>
      <w:r w:rsidDel="00000000" w:rsidR="00000000" w:rsidRPr="00000000">
        <w:rPr>
          <w:sz w:val="26"/>
          <w:szCs w:val="26"/>
          <w:rtl w:val="0"/>
        </w:rPr>
        <w:t xml:space="preserve">группы </w:t>
      </w:r>
      <w:r w:rsidDel="00000000" w:rsidR="00000000" w:rsidRPr="00000000">
        <w:rPr>
          <w:i w:val="0"/>
          <w:smallCaps w:val="0"/>
          <w:strike w:val="0"/>
          <w:color w:val="000000"/>
          <w:sz w:val="26"/>
          <w:szCs w:val="26"/>
          <w:u w:val="none"/>
          <w:shd w:fill="auto" w:val="clear"/>
          <w:vertAlign w:val="baseline"/>
          <w:rtl w:val="0"/>
        </w:rPr>
        <w:t xml:space="preserve">до места проведения соревнований, подготовкой к соревнованиям, питанием и арендой снаряжения несут направляющие организации.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12. </w:t>
      </w:r>
      <w:r w:rsidDel="00000000" w:rsidR="00000000" w:rsidRPr="00000000">
        <w:rPr>
          <w:b w:val="1"/>
          <w:i w:val="0"/>
          <w:smallCaps w:val="0"/>
          <w:strike w:val="0"/>
          <w:color w:val="000000"/>
          <w:sz w:val="26"/>
          <w:szCs w:val="26"/>
          <w:u w:val="none"/>
          <w:shd w:fill="auto" w:val="clear"/>
          <w:vertAlign w:val="baseline"/>
          <w:rtl w:val="0"/>
        </w:rPr>
        <w:t xml:space="preserve"> Организационные вопросы</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i w:val="0"/>
          <w:smallCaps w:val="0"/>
          <w:strike w:val="0"/>
          <w:sz w:val="26"/>
          <w:szCs w:val="26"/>
          <w:u w:val="none"/>
          <w:shd w:fill="auto" w:val="clear"/>
          <w:vertAlign w:val="baseline"/>
        </w:rPr>
      </w:pPr>
      <w:r w:rsidDel="00000000" w:rsidR="00000000" w:rsidRPr="00000000">
        <w:rPr>
          <w:sz w:val="26"/>
          <w:szCs w:val="26"/>
          <w:rtl w:val="0"/>
        </w:rPr>
        <w:t xml:space="preserve">12.1. </w:t>
      </w:r>
      <w:r w:rsidDel="00000000" w:rsidR="00000000" w:rsidRPr="00000000">
        <w:rPr>
          <w:i w:val="0"/>
          <w:smallCaps w:val="0"/>
          <w:strike w:val="0"/>
          <w:color w:val="000000"/>
          <w:sz w:val="26"/>
          <w:szCs w:val="26"/>
          <w:u w:val="none"/>
          <w:shd w:fill="auto" w:val="clear"/>
          <w:vertAlign w:val="baseline"/>
          <w:rtl w:val="0"/>
        </w:rPr>
        <w:t xml:space="preserve">Для участия в соревнованиях необходимо </w:t>
      </w:r>
      <w:r w:rsidDel="00000000" w:rsidR="00000000" w:rsidRPr="00000000">
        <w:rPr>
          <w:sz w:val="26"/>
          <w:szCs w:val="26"/>
          <w:rtl w:val="0"/>
        </w:rPr>
        <w:t xml:space="preserve">не позднее </w:t>
      </w:r>
      <w:r w:rsidDel="00000000" w:rsidR="00000000" w:rsidRPr="00000000">
        <w:rPr>
          <w:b w:val="1"/>
          <w:sz w:val="26"/>
          <w:szCs w:val="26"/>
          <w:rtl w:val="0"/>
        </w:rPr>
        <w:t xml:space="preserve">13</w:t>
      </w:r>
      <w:r w:rsidDel="00000000" w:rsidR="00000000" w:rsidRPr="00000000">
        <w:rPr>
          <w:b w:val="1"/>
          <w:i w:val="0"/>
          <w:smallCaps w:val="0"/>
          <w:strike w:val="0"/>
          <w:sz w:val="26"/>
          <w:szCs w:val="26"/>
          <w:u w:val="none"/>
          <w:shd w:fill="auto" w:val="clear"/>
          <w:vertAlign w:val="baseline"/>
          <w:rtl w:val="0"/>
        </w:rPr>
        <w:t xml:space="preserve"> мая 202</w:t>
      </w:r>
      <w:r w:rsidDel="00000000" w:rsidR="00000000" w:rsidRPr="00000000">
        <w:rPr>
          <w:b w:val="1"/>
          <w:sz w:val="26"/>
          <w:szCs w:val="26"/>
          <w:rtl w:val="0"/>
        </w:rPr>
        <w:t xml:space="preserve">4</w:t>
      </w:r>
      <w:r w:rsidDel="00000000" w:rsidR="00000000" w:rsidRPr="00000000">
        <w:rPr>
          <w:b w:val="1"/>
          <w:i w:val="0"/>
          <w:smallCaps w:val="0"/>
          <w:strike w:val="0"/>
          <w:sz w:val="26"/>
          <w:szCs w:val="26"/>
          <w:u w:val="none"/>
          <w:shd w:fill="auto" w:val="clear"/>
          <w:vertAlign w:val="baseline"/>
          <w:rtl w:val="0"/>
        </w:rPr>
        <w:t xml:space="preserve"> года 18:00</w:t>
      </w:r>
      <w:r w:rsidDel="00000000" w:rsidR="00000000" w:rsidRPr="00000000">
        <w:rPr>
          <w:i w:val="0"/>
          <w:smallCaps w:val="0"/>
          <w:strike w:val="0"/>
          <w:sz w:val="26"/>
          <w:szCs w:val="26"/>
          <w:u w:val="none"/>
          <w:shd w:fill="auto" w:val="clear"/>
          <w:vertAlign w:val="baseline"/>
          <w:rtl w:val="0"/>
        </w:rPr>
        <w:t xml:space="preserve"> заполнить предварительную заявку в электронной форме: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sz w:val="26"/>
          <w:szCs w:val="26"/>
        </w:rPr>
      </w:pPr>
      <w:bookmarkStart w:colFirst="0" w:colLast="0" w:name="_heading=h.gjdgxs" w:id="0"/>
      <w:bookmarkEnd w:id="0"/>
      <w:hyperlink r:id="rId7">
        <w:r w:rsidDel="00000000" w:rsidR="00000000" w:rsidRPr="00000000">
          <w:rPr>
            <w:color w:val="1155cc"/>
            <w:sz w:val="26"/>
            <w:szCs w:val="26"/>
            <w:u w:val="single"/>
            <w:rtl w:val="0"/>
          </w:rPr>
          <w:t xml:space="preserve">https://forms.gle/YVYpUjsYaL93oUnw8</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b w:val="1"/>
          <w:sz w:val="26"/>
          <w:szCs w:val="26"/>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12.2. Судьям от команд необходимо зарегистрироваться по ссылке:</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i w:val="0"/>
          <w:smallCaps w:val="0"/>
          <w:strike w:val="0"/>
          <w:color w:val="000000"/>
          <w:sz w:val="26"/>
          <w:szCs w:val="26"/>
          <w:u w:val="none"/>
          <w:shd w:fill="auto" w:val="clear"/>
          <w:vertAlign w:val="baseline"/>
        </w:rPr>
      </w:pPr>
      <w:hyperlink r:id="rId8">
        <w:r w:rsidDel="00000000" w:rsidR="00000000" w:rsidRPr="00000000">
          <w:rPr>
            <w:color w:val="1155cc"/>
            <w:sz w:val="26"/>
            <w:szCs w:val="26"/>
            <w:u w:val="single"/>
            <w:rtl w:val="0"/>
          </w:rPr>
          <w:t xml:space="preserve">https://forms.gle/ifEA3hEKRQkJfsC48</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sz w:val="26"/>
          <w:szCs w:val="2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12.3. </w:t>
      </w:r>
      <w:r w:rsidDel="00000000" w:rsidR="00000000" w:rsidRPr="00000000">
        <w:rPr>
          <w:i w:val="0"/>
          <w:smallCaps w:val="0"/>
          <w:strike w:val="0"/>
          <w:color w:val="000000"/>
          <w:sz w:val="26"/>
          <w:szCs w:val="26"/>
          <w:u w:val="none"/>
          <w:shd w:fill="auto" w:val="clear"/>
          <w:vertAlign w:val="baseline"/>
          <w:rtl w:val="0"/>
        </w:rPr>
        <w:t xml:space="preserve">Команды, не подавшие предварительную заявку в срок, допускаются к участию в соревнованиях по решению ГСК.</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both"/>
        <w:rPr>
          <w:sz w:val="26"/>
          <w:szCs w:val="26"/>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center"/>
        <w:rPr>
          <w:b w:val="1"/>
          <w:sz w:val="26"/>
          <w:szCs w:val="26"/>
        </w:rPr>
      </w:pPr>
      <w:r w:rsidDel="00000000" w:rsidR="00000000" w:rsidRPr="00000000">
        <w:rPr>
          <w:b w:val="1"/>
          <w:sz w:val="26"/>
          <w:szCs w:val="26"/>
          <w:rtl w:val="0"/>
        </w:rPr>
        <w:t xml:space="preserve">13. Прохождение мандатной комиссии</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13.1. </w:t>
      </w:r>
      <w:r w:rsidDel="00000000" w:rsidR="00000000" w:rsidRPr="00000000">
        <w:rPr>
          <w:i w:val="0"/>
          <w:smallCaps w:val="0"/>
          <w:strike w:val="0"/>
          <w:color w:val="000000"/>
          <w:sz w:val="26"/>
          <w:szCs w:val="26"/>
          <w:u w:val="none"/>
          <w:shd w:fill="auto" w:val="clear"/>
          <w:vertAlign w:val="baseline"/>
          <w:rtl w:val="0"/>
        </w:rPr>
        <w:t xml:space="preserve">Команды проходят мандатную комиссию </w:t>
      </w:r>
      <w:r w:rsidDel="00000000" w:rsidR="00000000" w:rsidRPr="00000000">
        <w:rPr>
          <w:sz w:val="26"/>
          <w:szCs w:val="26"/>
          <w:rtl w:val="0"/>
        </w:rPr>
        <w:t xml:space="preserve">14</w:t>
      </w:r>
      <w:r w:rsidDel="00000000" w:rsidR="00000000" w:rsidRPr="00000000">
        <w:rPr>
          <w:i w:val="0"/>
          <w:smallCaps w:val="0"/>
          <w:strike w:val="0"/>
          <w:sz w:val="26"/>
          <w:szCs w:val="26"/>
          <w:u w:val="none"/>
          <w:shd w:fill="auto" w:val="clear"/>
          <w:vertAlign w:val="baseline"/>
          <w:rtl w:val="0"/>
        </w:rPr>
        <w:t xml:space="preserve">-1</w:t>
      </w:r>
      <w:r w:rsidDel="00000000" w:rsidR="00000000" w:rsidRPr="00000000">
        <w:rPr>
          <w:sz w:val="26"/>
          <w:szCs w:val="26"/>
          <w:rtl w:val="0"/>
        </w:rPr>
        <w:t xml:space="preserve">5</w:t>
      </w:r>
      <w:r w:rsidDel="00000000" w:rsidR="00000000" w:rsidRPr="00000000">
        <w:rPr>
          <w:i w:val="0"/>
          <w:smallCaps w:val="0"/>
          <w:strike w:val="0"/>
          <w:sz w:val="26"/>
          <w:szCs w:val="26"/>
          <w:u w:val="none"/>
          <w:shd w:fill="auto" w:val="clear"/>
          <w:vertAlign w:val="baseline"/>
          <w:rtl w:val="0"/>
        </w:rPr>
        <w:t xml:space="preserve"> мая 202</w:t>
      </w:r>
      <w:r w:rsidDel="00000000" w:rsidR="00000000" w:rsidRPr="00000000">
        <w:rPr>
          <w:sz w:val="26"/>
          <w:szCs w:val="26"/>
          <w:rtl w:val="0"/>
        </w:rPr>
        <w:t xml:space="preserve">4</w:t>
      </w:r>
      <w:r w:rsidDel="00000000" w:rsidR="00000000" w:rsidRPr="00000000">
        <w:rPr>
          <w:i w:val="0"/>
          <w:smallCaps w:val="0"/>
          <w:strike w:val="0"/>
          <w:color w:val="000000"/>
          <w:sz w:val="26"/>
          <w:szCs w:val="26"/>
          <w:u w:val="none"/>
          <w:shd w:fill="auto" w:val="clear"/>
          <w:vertAlign w:val="baseline"/>
          <w:rtl w:val="0"/>
        </w:rPr>
        <w:t xml:space="preserve"> года на Городской станции юных туристов с 14 до 18:00.</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8.661417322834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13.2. </w:t>
      </w:r>
      <w:r w:rsidDel="00000000" w:rsidR="00000000" w:rsidRPr="00000000">
        <w:rPr>
          <w:i w:val="0"/>
          <w:smallCaps w:val="0"/>
          <w:strike w:val="0"/>
          <w:color w:val="000000"/>
          <w:sz w:val="26"/>
          <w:szCs w:val="26"/>
          <w:u w:val="none"/>
          <w:shd w:fill="auto" w:val="clear"/>
          <w:vertAlign w:val="baseline"/>
          <w:rtl w:val="0"/>
        </w:rPr>
        <w:t xml:space="preserve">Команды-участницы представляют в мандатную комиссию соревнований заявку, заверенную </w:t>
      </w:r>
      <w:r w:rsidDel="00000000" w:rsidR="00000000" w:rsidRPr="00000000">
        <w:rPr>
          <w:sz w:val="26"/>
          <w:szCs w:val="26"/>
          <w:rtl w:val="0"/>
        </w:rPr>
        <w:t xml:space="preserve">руководителем</w:t>
      </w:r>
      <w:r w:rsidDel="00000000" w:rsidR="00000000" w:rsidRPr="00000000">
        <w:rPr>
          <w:i w:val="0"/>
          <w:smallCaps w:val="0"/>
          <w:strike w:val="0"/>
          <w:color w:val="000000"/>
          <w:sz w:val="26"/>
          <w:szCs w:val="26"/>
          <w:u w:val="none"/>
          <w:shd w:fill="auto" w:val="clear"/>
          <w:vertAlign w:val="baseline"/>
          <w:rtl w:val="0"/>
        </w:rPr>
        <w:t xml:space="preserve"> учреждения </w:t>
      </w:r>
      <w:r w:rsidDel="00000000" w:rsidR="00000000" w:rsidRPr="00000000">
        <w:rPr>
          <w:b w:val="1"/>
          <w:i w:val="0"/>
          <w:smallCaps w:val="0"/>
          <w:strike w:val="0"/>
          <w:color w:val="000000"/>
          <w:sz w:val="26"/>
          <w:szCs w:val="26"/>
          <w:u w:val="none"/>
          <w:shd w:fill="auto" w:val="clear"/>
          <w:vertAlign w:val="baseline"/>
          <w:rtl w:val="0"/>
        </w:rPr>
        <w:t xml:space="preserve">(Приложение 1)</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center"/>
        <w:rPr>
          <w:b w:val="1"/>
          <w:sz w:val="26"/>
          <w:szCs w:val="26"/>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708.6614173228347"/>
        <w:jc w:val="center"/>
        <w:rPr>
          <w:smallCaps w:val="0"/>
          <w:strike w:val="0"/>
          <w:color w:val="000000"/>
          <w:sz w:val="26"/>
          <w:szCs w:val="26"/>
          <w:u w:val="none"/>
          <w:shd w:fill="auto" w:val="clear"/>
          <w:vertAlign w:val="baseline"/>
        </w:rPr>
      </w:pPr>
      <w:r w:rsidDel="00000000" w:rsidR="00000000" w:rsidRPr="00000000">
        <w:rPr>
          <w:b w:val="1"/>
          <w:sz w:val="26"/>
          <w:szCs w:val="26"/>
          <w:rtl w:val="0"/>
        </w:rPr>
        <w:t xml:space="preserve">14. </w:t>
      </w:r>
      <w:r w:rsidDel="00000000" w:rsidR="00000000" w:rsidRPr="00000000">
        <w:rPr>
          <w:b w:val="1"/>
          <w:smallCaps w:val="0"/>
          <w:strike w:val="0"/>
          <w:color w:val="000000"/>
          <w:sz w:val="26"/>
          <w:szCs w:val="26"/>
          <w:u w:val="none"/>
          <w:shd w:fill="auto" w:val="clear"/>
          <w:vertAlign w:val="baseline"/>
          <w:rtl w:val="0"/>
        </w:rPr>
        <w:t xml:space="preserve">Совещание с представител</w:t>
      </w:r>
      <w:r w:rsidDel="00000000" w:rsidR="00000000" w:rsidRPr="00000000">
        <w:rPr>
          <w:b w:val="1"/>
          <w:sz w:val="26"/>
          <w:szCs w:val="26"/>
          <w:rtl w:val="0"/>
        </w:rPr>
        <w:t xml:space="preserve">ями</w:t>
      </w:r>
      <w:r w:rsidDel="00000000" w:rsidR="00000000" w:rsidRPr="00000000">
        <w:rPr>
          <w:b w:val="1"/>
          <w:smallCaps w:val="0"/>
          <w:strike w:val="0"/>
          <w:color w:val="000000"/>
          <w:sz w:val="26"/>
          <w:szCs w:val="26"/>
          <w:u w:val="none"/>
          <w:shd w:fill="auto" w:val="clear"/>
          <w:vertAlign w:val="baseline"/>
          <w:rtl w:val="0"/>
        </w:rPr>
        <w:t xml:space="preserve">, суд</w:t>
      </w:r>
      <w:r w:rsidDel="00000000" w:rsidR="00000000" w:rsidRPr="00000000">
        <w:rPr>
          <w:b w:val="1"/>
          <w:sz w:val="26"/>
          <w:szCs w:val="26"/>
          <w:rtl w:val="0"/>
        </w:rPr>
        <w:t xml:space="preserve">ьями</w:t>
      </w:r>
      <w:r w:rsidDel="00000000" w:rsidR="00000000" w:rsidRPr="00000000">
        <w:rPr>
          <w:b w:val="1"/>
          <w:smallCaps w:val="0"/>
          <w:strike w:val="0"/>
          <w:color w:val="000000"/>
          <w:sz w:val="26"/>
          <w:szCs w:val="26"/>
          <w:u w:val="none"/>
          <w:shd w:fill="auto" w:val="clear"/>
          <w:vertAlign w:val="baseline"/>
          <w:rtl w:val="0"/>
        </w:rPr>
        <w:t xml:space="preserve">, порядок старта.</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b w:val="1"/>
          <w:i w:val="0"/>
          <w:smallCaps w:val="0"/>
          <w:strike w:val="0"/>
          <w:color w:val="000000"/>
          <w:sz w:val="26"/>
          <w:szCs w:val="26"/>
          <w:u w:val="none"/>
          <w:shd w:fill="auto" w:val="clear"/>
          <w:vertAlign w:val="baseline"/>
        </w:rPr>
      </w:pPr>
      <w:r w:rsidDel="00000000" w:rsidR="00000000" w:rsidRPr="00000000">
        <w:rPr>
          <w:sz w:val="26"/>
          <w:szCs w:val="26"/>
          <w:rtl w:val="0"/>
        </w:rPr>
        <w:t xml:space="preserve">14.1. </w:t>
      </w:r>
      <w:r w:rsidDel="00000000" w:rsidR="00000000" w:rsidRPr="00000000">
        <w:rPr>
          <w:i w:val="0"/>
          <w:smallCaps w:val="0"/>
          <w:strike w:val="0"/>
          <w:color w:val="000000"/>
          <w:sz w:val="26"/>
          <w:szCs w:val="26"/>
          <w:u w:val="none"/>
          <w:shd w:fill="auto" w:val="clear"/>
          <w:vertAlign w:val="baseline"/>
          <w:rtl w:val="0"/>
        </w:rPr>
        <w:t xml:space="preserve">Совещание с представителями команд: </w:t>
      </w:r>
      <w:r w:rsidDel="00000000" w:rsidR="00000000" w:rsidRPr="00000000">
        <w:rPr>
          <w:b w:val="1"/>
          <w:i w:val="0"/>
          <w:smallCaps w:val="0"/>
          <w:strike w:val="0"/>
          <w:color w:val="000000"/>
          <w:sz w:val="26"/>
          <w:szCs w:val="26"/>
          <w:u w:val="none"/>
          <w:shd w:fill="auto" w:val="clear"/>
          <w:vertAlign w:val="baseline"/>
          <w:rtl w:val="0"/>
        </w:rPr>
        <w:t xml:space="preserve">1</w:t>
      </w:r>
      <w:r w:rsidDel="00000000" w:rsidR="00000000" w:rsidRPr="00000000">
        <w:rPr>
          <w:b w:val="1"/>
          <w:sz w:val="26"/>
          <w:szCs w:val="26"/>
          <w:rtl w:val="0"/>
        </w:rPr>
        <w:t xml:space="preserve">5</w:t>
      </w:r>
      <w:r w:rsidDel="00000000" w:rsidR="00000000" w:rsidRPr="00000000">
        <w:rPr>
          <w:b w:val="1"/>
          <w:i w:val="0"/>
          <w:smallCaps w:val="0"/>
          <w:strike w:val="0"/>
          <w:color w:val="000000"/>
          <w:sz w:val="26"/>
          <w:szCs w:val="26"/>
          <w:u w:val="none"/>
          <w:shd w:fill="auto" w:val="clear"/>
          <w:vertAlign w:val="baseline"/>
          <w:rtl w:val="0"/>
        </w:rPr>
        <w:t xml:space="preserve"> мая 202</w:t>
      </w:r>
      <w:r w:rsidDel="00000000" w:rsidR="00000000" w:rsidRPr="00000000">
        <w:rPr>
          <w:b w:val="1"/>
          <w:sz w:val="26"/>
          <w:szCs w:val="26"/>
          <w:rtl w:val="0"/>
        </w:rPr>
        <w:t xml:space="preserve">4</w:t>
      </w:r>
      <w:r w:rsidDel="00000000" w:rsidR="00000000" w:rsidRPr="00000000">
        <w:rPr>
          <w:b w:val="1"/>
          <w:i w:val="0"/>
          <w:smallCaps w:val="0"/>
          <w:strike w:val="0"/>
          <w:color w:val="000000"/>
          <w:sz w:val="26"/>
          <w:szCs w:val="26"/>
          <w:u w:val="none"/>
          <w:shd w:fill="auto" w:val="clear"/>
          <w:vertAlign w:val="baseline"/>
          <w:rtl w:val="0"/>
        </w:rPr>
        <w:t xml:space="preserve"> года в 18:30. </w:t>
      </w:r>
    </w:p>
    <w:p w:rsidR="00000000" w:rsidDel="00000000" w:rsidP="00000000" w:rsidRDefault="00000000" w:rsidRPr="00000000" w14:paraId="00000054">
      <w:pPr>
        <w:tabs>
          <w:tab w:val="left" w:leader="none" w:pos="360"/>
        </w:tabs>
        <w:spacing w:after="0" w:before="0" w:line="240" w:lineRule="auto"/>
        <w:ind w:left="0" w:right="0" w:firstLine="708.6614173228347"/>
        <w:jc w:val="both"/>
        <w:rPr>
          <w:sz w:val="26"/>
          <w:szCs w:val="26"/>
        </w:rPr>
      </w:pPr>
      <w:r w:rsidDel="00000000" w:rsidR="00000000" w:rsidRPr="00000000">
        <w:rPr>
          <w:sz w:val="26"/>
          <w:szCs w:val="26"/>
          <w:rtl w:val="0"/>
        </w:rPr>
        <w:t xml:space="preserve">14.2. Адрес: Черняховского 49А, 3 этаж, 314 каб. Городская станция юных туристов.</w:t>
      </w:r>
    </w:p>
    <w:p w:rsidR="00000000" w:rsidDel="00000000" w:rsidP="00000000" w:rsidRDefault="00000000" w:rsidRPr="00000000" w14:paraId="00000055">
      <w:pPr>
        <w:tabs>
          <w:tab w:val="left" w:leader="none" w:pos="360"/>
        </w:tabs>
        <w:spacing w:after="0" w:before="0" w:line="240" w:lineRule="auto"/>
        <w:ind w:left="0" w:right="0" w:firstLine="708.6614173228347"/>
        <w:jc w:val="both"/>
        <w:rPr>
          <w:b w:val="1"/>
          <w:sz w:val="26"/>
          <w:szCs w:val="26"/>
        </w:rPr>
      </w:pPr>
      <w:r w:rsidDel="00000000" w:rsidR="00000000" w:rsidRPr="00000000">
        <w:rPr>
          <w:sz w:val="26"/>
          <w:szCs w:val="26"/>
          <w:rtl w:val="0"/>
        </w:rPr>
        <w:t xml:space="preserve">14.3. Порядок стартов будет определен на совещании с представителями команд</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14.4. </w:t>
      </w:r>
      <w:r w:rsidDel="00000000" w:rsidR="00000000" w:rsidRPr="00000000">
        <w:rPr>
          <w:i w:val="0"/>
          <w:smallCaps w:val="0"/>
          <w:strike w:val="0"/>
          <w:color w:val="000000"/>
          <w:sz w:val="26"/>
          <w:szCs w:val="26"/>
          <w:u w:val="none"/>
          <w:shd w:fill="auto" w:val="clear"/>
          <w:vertAlign w:val="baseline"/>
          <w:rtl w:val="0"/>
        </w:rPr>
        <w:t xml:space="preserve">Совещание с судьями </w:t>
      </w:r>
      <w:r w:rsidDel="00000000" w:rsidR="00000000" w:rsidRPr="00000000">
        <w:rPr>
          <w:sz w:val="26"/>
          <w:szCs w:val="26"/>
          <w:rtl w:val="0"/>
        </w:rPr>
        <w:t xml:space="preserve">онлайн</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b w:val="1"/>
          <w:i w:val="0"/>
          <w:smallCaps w:val="0"/>
          <w:strike w:val="0"/>
          <w:color w:val="000000"/>
          <w:sz w:val="26"/>
          <w:szCs w:val="26"/>
          <w:u w:val="none"/>
          <w:shd w:fill="auto" w:val="clear"/>
          <w:vertAlign w:val="baseline"/>
          <w:rtl w:val="0"/>
        </w:rPr>
        <w:t xml:space="preserve">1</w:t>
      </w:r>
      <w:r w:rsidDel="00000000" w:rsidR="00000000" w:rsidRPr="00000000">
        <w:rPr>
          <w:b w:val="1"/>
          <w:sz w:val="26"/>
          <w:szCs w:val="26"/>
          <w:rtl w:val="0"/>
        </w:rPr>
        <w:t xml:space="preserve">5</w:t>
      </w:r>
      <w:r w:rsidDel="00000000" w:rsidR="00000000" w:rsidRPr="00000000">
        <w:rPr>
          <w:b w:val="1"/>
          <w:i w:val="0"/>
          <w:smallCaps w:val="0"/>
          <w:strike w:val="0"/>
          <w:color w:val="000000"/>
          <w:sz w:val="26"/>
          <w:szCs w:val="26"/>
          <w:u w:val="none"/>
          <w:shd w:fill="auto" w:val="clear"/>
          <w:vertAlign w:val="baseline"/>
          <w:rtl w:val="0"/>
        </w:rPr>
        <w:t xml:space="preserve"> мая 202</w:t>
      </w:r>
      <w:r w:rsidDel="00000000" w:rsidR="00000000" w:rsidRPr="00000000">
        <w:rPr>
          <w:b w:val="1"/>
          <w:sz w:val="26"/>
          <w:szCs w:val="26"/>
          <w:rtl w:val="0"/>
        </w:rPr>
        <w:t xml:space="preserve">4</w:t>
      </w:r>
      <w:r w:rsidDel="00000000" w:rsidR="00000000" w:rsidRPr="00000000">
        <w:rPr>
          <w:b w:val="1"/>
          <w:i w:val="0"/>
          <w:smallCaps w:val="0"/>
          <w:strike w:val="0"/>
          <w:color w:val="000000"/>
          <w:sz w:val="26"/>
          <w:szCs w:val="26"/>
          <w:u w:val="none"/>
          <w:shd w:fill="auto" w:val="clear"/>
          <w:vertAlign w:val="baseline"/>
          <w:rtl w:val="0"/>
        </w:rPr>
        <w:t xml:space="preserve"> года. Начало - в 19:15. </w:t>
      </w:r>
      <w:r w:rsidDel="00000000" w:rsidR="00000000" w:rsidRPr="00000000">
        <w:rPr>
          <w:sz w:val="26"/>
          <w:szCs w:val="26"/>
          <w:rtl w:val="0"/>
        </w:rPr>
        <w:t xml:space="preserve">Ссылка будет опубликована в судейском чате накануне совещания.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sz w:val="26"/>
          <w:szCs w:val="26"/>
        </w:rPr>
      </w:pPr>
      <w:r w:rsidDel="00000000" w:rsidR="00000000" w:rsidRPr="00000000">
        <w:rPr>
          <w:sz w:val="26"/>
          <w:szCs w:val="26"/>
          <w:rtl w:val="0"/>
        </w:rPr>
        <w:t xml:space="preserve">14.5. Ссылка на телеграмм-чат для судей: </w:t>
      </w:r>
      <w:hyperlink r:id="rId9">
        <w:r w:rsidDel="00000000" w:rsidR="00000000" w:rsidRPr="00000000">
          <w:rPr>
            <w:color w:val="1155cc"/>
            <w:sz w:val="26"/>
            <w:szCs w:val="26"/>
            <w:u w:val="single"/>
            <w:rtl w:val="0"/>
          </w:rPr>
          <w:t xml:space="preserve">https://t.me/+2qsXNWQbjygxZWIy</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54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Приложение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ЗАЯВКА</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участие в </w:t>
      </w:r>
      <w:r w:rsidDel="00000000" w:rsidR="00000000" w:rsidRPr="00000000">
        <w:rPr>
          <w:b w:val="1"/>
          <w:sz w:val="22"/>
          <w:szCs w:val="22"/>
          <w:rtl w:val="0"/>
        </w:rPr>
        <w:t xml:space="preserve">региональных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соревнованиях обучаю</w:t>
      </w:r>
      <w:r w:rsidDel="00000000" w:rsidR="00000000" w:rsidRPr="00000000">
        <w:rPr>
          <w:b w:val="1"/>
          <w:sz w:val="22"/>
          <w:szCs w:val="22"/>
          <w:rtl w:val="0"/>
        </w:rPr>
        <w:t xml:space="preserve">щихся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пешеходном контрольном туристском маршруте</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Направляющая организация 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Руководитель группы ___________________________________________________________________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Контактный телефон, e-mail руководителя группы ___________________________________________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руководителя группы_________________________________________________________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Судья от команды_______________________________________________________________________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Контактный телефон, e-mail судьи от команды ______________________________________________</w:t>
      </w:r>
    </w:p>
    <w:tbl>
      <w:tblPr>
        <w:tblStyle w:val="Table1"/>
        <w:tblW w:w="99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3970"/>
        <w:gridCol w:w="1735"/>
        <w:gridCol w:w="1613"/>
        <w:gridCol w:w="1972"/>
        <w:tblGridChange w:id="0">
          <w:tblGrid>
            <w:gridCol w:w="662"/>
            <w:gridCol w:w="3970"/>
            <w:gridCol w:w="1735"/>
            <w:gridCol w:w="1613"/>
            <w:gridCol w:w="1972"/>
          </w:tblGrid>
        </w:tblGridChange>
      </w:tblGrid>
      <w:tr>
        <w:trPr>
          <w:cantSplit w:val="1"/>
          <w:trHeight w:val="868" w:hRule="atLeast"/>
          <w:tblHeader w:val="0"/>
        </w:trPr>
        <w:tc>
          <w:tcPr>
            <w:tcBorders>
              <w:top w:color="000000" w:space="0" w:sz="24" w:val="single"/>
              <w:left w:color="000000" w:space="0" w:sz="24" w:val="single"/>
              <w:bottom w:color="000000" w:space="0" w:sz="24" w:val="single"/>
              <w:right w:color="000000" w:space="0" w:sz="4" w:val="single"/>
            </w:tcBorders>
            <w:shd w:fill="f3f3f3"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п/п</w:t>
            </w:r>
            <w:r w:rsidDel="00000000" w:rsidR="00000000" w:rsidRPr="00000000">
              <w:rPr>
                <w:rtl w:val="0"/>
              </w:rPr>
            </w:r>
          </w:p>
        </w:tc>
        <w:tc>
          <w:tcPr>
            <w:tcBorders>
              <w:top w:color="000000" w:space="0" w:sz="24" w:val="single"/>
              <w:left w:color="000000" w:space="0" w:sz="4" w:val="single"/>
              <w:bottom w:color="000000" w:space="0" w:sz="24" w:val="single"/>
              <w:right w:color="000000" w:space="0" w:sz="4" w:val="single"/>
            </w:tcBorders>
            <w:shd w:fill="f3f3f3"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ФАМИЛИЯ ИМЯ</w:t>
              <w:br w:type="textWrapping"/>
              <w:t xml:space="preserve">УЧАСТНИКА</w:t>
            </w:r>
            <w:r w:rsidDel="00000000" w:rsidR="00000000" w:rsidRPr="00000000">
              <w:rPr>
                <w:rtl w:val="0"/>
              </w:rPr>
            </w:r>
          </w:p>
        </w:tc>
        <w:tc>
          <w:tcPr>
            <w:tcBorders>
              <w:top w:color="000000" w:space="0" w:sz="24" w:val="single"/>
              <w:left w:color="000000" w:space="0" w:sz="4" w:val="single"/>
              <w:bottom w:color="000000" w:space="0" w:sz="24" w:val="single"/>
              <w:right w:color="000000" w:space="0" w:sz="4" w:val="single"/>
            </w:tcBorders>
            <w:shd w:fill="f3f3f3"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И ГОД РОЖДЕНИЯ</w:t>
            </w:r>
            <w:r w:rsidDel="00000000" w:rsidR="00000000" w:rsidRPr="00000000">
              <w:rPr>
                <w:rtl w:val="0"/>
              </w:rPr>
            </w:r>
          </w:p>
        </w:tc>
        <w:tc>
          <w:tcPr>
            <w:tcBorders>
              <w:top w:color="000000" w:space="0" w:sz="24" w:val="single"/>
              <w:left w:color="000000" w:space="0" w:sz="4" w:val="single"/>
              <w:bottom w:color="000000" w:space="0" w:sz="24" w:val="single"/>
              <w:right w:color="000000" w:space="0" w:sz="4" w:val="single"/>
            </w:tcBorders>
            <w:shd w:fill="f3f3f3"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ТУРИСТСКИЙ ОПЫТ</w:t>
            </w:r>
            <w:r w:rsidDel="00000000" w:rsidR="00000000" w:rsidRPr="00000000">
              <w:rPr>
                <w:rtl w:val="0"/>
              </w:rPr>
            </w:r>
          </w:p>
        </w:tc>
        <w:tc>
          <w:tcPr>
            <w:tcBorders>
              <w:top w:color="000000" w:space="0" w:sz="24" w:val="single"/>
              <w:left w:color="000000" w:space="0" w:sz="4" w:val="single"/>
              <w:bottom w:color="000000" w:space="0" w:sz="24" w:val="single"/>
              <w:right w:color="000000" w:space="0" w:sz="24" w:val="single"/>
            </w:tcBorders>
            <w:shd w:fill="f3f3f3"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ПОДПИСЬ</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участников в знании правил пребывания</w:t>
            </w:r>
            <w:r w:rsidDel="00000000" w:rsidR="00000000" w:rsidRPr="00000000">
              <w:rPr>
                <w:rtl w:val="0"/>
              </w:rPr>
            </w:r>
          </w:p>
        </w:tc>
      </w:tr>
      <w:tr>
        <w:trPr>
          <w:cantSplit w:val="1"/>
          <w:trHeight w:val="356" w:hRule="atLeast"/>
          <w:tblHeader w:val="0"/>
        </w:trPr>
        <w:tc>
          <w:tcPr>
            <w:tcBorders>
              <w:top w:color="000000" w:space="0" w:sz="2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участники застрахованы от несчастных случаев на все время проведения мероприятия.</w:t>
      </w:r>
    </w:p>
    <w:p w:rsidR="00000000" w:rsidDel="00000000" w:rsidP="00000000" w:rsidRDefault="00000000" w:rsidRPr="00000000" w14:paraId="000000B8">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6"/>
          <w:szCs w:val="26"/>
          <w:rtl w:val="0"/>
        </w:rPr>
        <w:t xml:space="preserve">Все участники должны иметь допуск для обеспечения допуска участника к мероприятию с учетом медицинского заключения о принадлежности несовершеннолетнего к медицинской группе для занятий физической культурой</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Местонахождение медицинских допусков ___________________________________________________</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директора ОУ по учебной работе ________________/_______________________________</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 xml:space="preserve">  /подпись/</w:t>
        <w:tab/>
        <w:t xml:space="preserve">                        /расшифровка подписи/</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Туристский опыт участников и руководителя подтверждаю: _________________/___________________________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ab/>
        <w:tab/>
        <w:t xml:space="preserve">                             /подпись члена МКК ОУ, районного методиста, расшифровка подписи/</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МКК</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Регламентом, Положением о соревнованиях, правилами пребывания ознакомлен:</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_____________________________________________________</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                                                       /ФИО руководителя группы/</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 №_______ от __________ 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по ______________________________________ /название ОУ/</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ОУ</w:t>
        <w:tab/>
        <w:tab/>
        <w:t xml:space="preserve"> _____________________  /  ___________________________________________/</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/подпись руководителя ОУ/</w:t>
        <w:tab/>
        <w:tab/>
        <w:t xml:space="preserve">          /расшифровка подписи/</w:t>
      </w:r>
    </w:p>
    <w:sectPr>
      <w:pgSz w:h="16838" w:w="11906" w:orient="portrait"/>
      <w:pgMar w:bottom="993" w:top="568" w:left="1134" w:right="746" w:header="708" w:footer="70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Основнойшрифтабзаца,ЗнакЗнак5ЗнакЗнакЗнакЗнак">
    <w:name w:val="Основной шрифт абзаца, Знак Знак5 Знак Знак Знак Знак"/>
    <w:next w:val="Основнойшрифтабзаца,ЗнакЗнак5ЗнакЗнакЗнакЗнак"/>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Заголовок">
    <w:name w:val="Заголовок"/>
    <w:basedOn w:val="Обычный"/>
    <w:next w:val="Заголовок"/>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ru-RU" w:val="ru-RU"/>
    </w:rPr>
  </w:style>
  <w:style w:type="character" w:styleId="ЗаголовокЗнак">
    <w:name w:val="Заголовок Знак"/>
    <w:next w:val="ЗаголовокЗнак"/>
    <w:autoRedefine w:val="0"/>
    <w:hidden w:val="0"/>
    <w:qFormat w:val="0"/>
    <w:rPr>
      <w:b w:val="1"/>
      <w:w w:val="100"/>
      <w:position w:val="-1"/>
      <w:sz w:val="24"/>
      <w:effect w:val="none"/>
      <w:vertAlign w:val="baseline"/>
      <w:cs w:val="0"/>
      <w:em w:val="none"/>
      <w:lang w:bidi="ar-SA" w:eastAsia="ru-RU" w:val="ru-RU"/>
    </w:rPr>
  </w:style>
  <w:style w:type="paragraph" w:styleId="ЗнакЗнак5ЗнакЗнак">
    <w:name w:val="Знак Знак5 Знак Знак"/>
    <w:basedOn w:val="Обычный"/>
    <w:next w:val="ЗнакЗнак5ЗнакЗнак"/>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effect w:val="none"/>
      <w:vertAlign w:val="baseline"/>
      <w:cs w:val="0"/>
      <w:em w:val="none"/>
      <w:lang w:bidi="ar-SA" w:eastAsia="en-US" w:val="en-US"/>
    </w:rPr>
  </w:style>
  <w:style w:type="table" w:styleId="Сеткатаблицы">
    <w:name w:val="Сетка таблицы"/>
    <w:basedOn w:val="Обычнаятаблица"/>
    <w:next w:val="Сеткатаблицы"/>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ВерхнийколонтитулЗнак">
    <w:name w:val="Верхний колонтитул Знак"/>
    <w:basedOn w:val="Основнойшрифтабзаца,ЗнакЗнак5ЗнакЗнакЗнакЗнак"/>
    <w:next w:val="ВерхнийколонтитулЗнак"/>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basedOn w:val="Основнойшрифтабзаца,ЗнакЗнак5ЗнакЗнакЗнакЗнак"/>
    <w:next w:val="НижнийколонтитулЗнак"/>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Обычный1">
    <w:name w:val="Обычный1"/>
    <w:next w:val="Обычный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ru-RU" w:val="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wmi-callto">
    <w:name w:val="wmi-callto"/>
    <w:next w:val="wmi-callto"/>
    <w:autoRedefine w:val="0"/>
    <w:hidden w:val="0"/>
    <w:qFormat w:val="0"/>
    <w:rPr>
      <w:w w:val="100"/>
      <w:position w:val="-1"/>
      <w:effect w:val="none"/>
      <w:vertAlign w:val="baseline"/>
      <w:cs w:val="0"/>
      <w:em w:val="none"/>
      <w:lang/>
    </w:rPr>
  </w:style>
  <w:style w:type="numbering" w:styleId="Нетсписка1">
    <w:name w:val="Нет списка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before="120"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und"/>
    </w:rPr>
  </w:style>
  <w:style w:type="character" w:styleId="СхемадокументаЗнак">
    <w:name w:val="Схема документа Знак"/>
    <w:next w:val="СхемадокументаЗнак"/>
    <w:autoRedefine w:val="0"/>
    <w:hidden w:val="0"/>
    <w:qFormat w:val="0"/>
    <w:rPr>
      <w:rFonts w:ascii="Tahoma" w:cs="Tahoma" w:hAnsi="Tahoma"/>
      <w:w w:val="100"/>
      <w:position w:val="-1"/>
      <w:effect w:val="none"/>
      <w:shd w:color="auto" w:fill="000080" w:val="clear"/>
      <w:vertAlign w:val="baseline"/>
      <w:cs w:val="0"/>
      <w:em w:val="none"/>
      <w:lang w:eastAsia="en-US"/>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2qsXNWQbjygxZWI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YVYpUjsYaL93oUnw8" TargetMode="External"/><Relationship Id="rId8" Type="http://schemas.openxmlformats.org/officeDocument/2006/relationships/hyperlink" Target="https://forms.gle/ifEA3hEKRQkJfsC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3PlzCFLDKgrH2sWuu/GkgbPnqA==">CgMxLjAyCGguZ2pkZ3hzOAByITFhZFc1QzFicTUzTi1HczJIZVdOTlVyOEZoVWFzOWFvdw==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2023-04-24T04:55:00Z</dcterms:created>
  <dc:creator>Customer</dc:creator>
</cp:coreProperties>
</file>

<file path=docProps/custom.xml><?xml version="1.0" encoding="utf-8"?>
<Properties xmlns="http://schemas.openxmlformats.org/officeDocument/2006/custom-properties" xmlns:vt="http://schemas.openxmlformats.org/officeDocument/2006/docPropsVTypes"/>
</file>